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90" w:rsidRDefault="003675C1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0"/>
        </w:rPr>
      </w:pPr>
      <w:r>
        <w:rPr>
          <w:rFonts w:ascii="微软雅黑" w:eastAsia="微软雅黑" w:hAnsi="微软雅黑" w:cs="微软雅黑" w:hint="eastAsia"/>
          <w:b/>
          <w:bCs/>
          <w:sz w:val="30"/>
        </w:rPr>
        <w:t>2017年</w:t>
      </w:r>
      <w:r w:rsidR="004C5F5B">
        <w:rPr>
          <w:rFonts w:ascii="微软雅黑" w:eastAsia="微软雅黑" w:hAnsi="微软雅黑" w:cs="微软雅黑" w:hint="eastAsia"/>
          <w:b/>
          <w:bCs/>
          <w:sz w:val="30"/>
        </w:rPr>
        <w:t>11月</w:t>
      </w:r>
      <w:r>
        <w:rPr>
          <w:rFonts w:ascii="微软雅黑" w:eastAsia="微软雅黑" w:hAnsi="微软雅黑" w:cs="微软雅黑" w:hint="eastAsia"/>
          <w:b/>
          <w:bCs/>
          <w:sz w:val="30"/>
        </w:rPr>
        <w:t>会计学院同等学历硕士论文答辩日程安排</w:t>
      </w:r>
    </w:p>
    <w:p w:rsidR="00443790" w:rsidRDefault="00443790">
      <w:pPr>
        <w:spacing w:line="360" w:lineRule="auto"/>
        <w:jc w:val="center"/>
        <w:rPr>
          <w:bCs/>
          <w:sz w:val="30"/>
        </w:rPr>
      </w:pPr>
    </w:p>
    <w:p w:rsidR="00DB1A3F" w:rsidRPr="006447D8" w:rsidRDefault="00DB1A3F" w:rsidP="00A944E3">
      <w:pPr>
        <w:pStyle w:val="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ascii="宋体" w:hAnsi="宋体"/>
          <w:b/>
          <w:bCs/>
          <w:color w:val="FF0000"/>
          <w:szCs w:val="21"/>
        </w:rPr>
      </w:pPr>
      <w:r w:rsidRPr="006447D8">
        <w:rPr>
          <w:rFonts w:ascii="宋体" w:hAnsi="宋体" w:hint="eastAsia"/>
          <w:b/>
          <w:color w:val="FF0000"/>
          <w:szCs w:val="21"/>
        </w:rPr>
        <w:t>关于同等学力申请硕士学位资格审查的规定：</w:t>
      </w:r>
      <w:hyperlink r:id="rId9" w:history="1">
        <w:r w:rsidR="006447D8" w:rsidRPr="006447D8">
          <w:rPr>
            <w:rStyle w:val="ac"/>
            <w:rFonts w:ascii="宋体" w:hAnsi="宋体"/>
            <w:b/>
            <w:color w:val="FF0000"/>
            <w:szCs w:val="21"/>
          </w:rPr>
          <w:t>http://gs.shufe.edu.cn/Home/NewsDetail/865</w:t>
        </w:r>
      </w:hyperlink>
    </w:p>
    <w:p w:rsidR="006447D8" w:rsidRPr="006447D8" w:rsidRDefault="006447D8" w:rsidP="006447D8">
      <w:pPr>
        <w:pStyle w:val="ad"/>
        <w:numPr>
          <w:ilvl w:val="0"/>
          <w:numId w:val="1"/>
        </w:numPr>
        <w:tabs>
          <w:tab w:val="left" w:pos="1425"/>
        </w:tabs>
        <w:spacing w:line="360" w:lineRule="auto"/>
        <w:ind w:firstLineChars="0"/>
        <w:rPr>
          <w:rFonts w:ascii="宋体" w:hAnsi="宋体"/>
          <w:b/>
          <w:color w:val="FF0000"/>
          <w:szCs w:val="21"/>
        </w:rPr>
      </w:pPr>
      <w:r w:rsidRPr="006447D8">
        <w:rPr>
          <w:rFonts w:ascii="宋体" w:hAnsi="宋体" w:hint="eastAsia"/>
          <w:b/>
          <w:color w:val="FF0000"/>
          <w:szCs w:val="21"/>
        </w:rPr>
        <w:t>论文封面及要求见打包文件：《论文说明及学校</w:t>
      </w:r>
      <w:r>
        <w:rPr>
          <w:rFonts w:ascii="宋体" w:hAnsi="宋体" w:hint="eastAsia"/>
          <w:b/>
          <w:color w:val="FF0000"/>
          <w:szCs w:val="21"/>
        </w:rPr>
        <w:t>相关管理规定》</w:t>
      </w:r>
    </w:p>
    <w:p w:rsidR="00443790" w:rsidRPr="00247510" w:rsidRDefault="003675C1" w:rsidP="00A944E3">
      <w:pPr>
        <w:pStyle w:val="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ascii="宋体" w:hAnsi="宋体"/>
          <w:b/>
          <w:bCs/>
          <w:szCs w:val="21"/>
        </w:rPr>
      </w:pPr>
      <w:r w:rsidRPr="00247510">
        <w:rPr>
          <w:rFonts w:ascii="宋体" w:hAnsi="宋体" w:hint="eastAsia"/>
          <w:b/>
          <w:szCs w:val="21"/>
        </w:rPr>
        <w:t xml:space="preserve">学校工作时间：周一至周五8:00-11:30；13:30-17:00   </w:t>
      </w:r>
    </w:p>
    <w:p w:rsidR="00443790" w:rsidRPr="00247510" w:rsidRDefault="003675C1">
      <w:pPr>
        <w:pStyle w:val="1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b/>
          <w:szCs w:val="21"/>
        </w:rPr>
      </w:pPr>
      <w:r w:rsidRPr="00247510">
        <w:rPr>
          <w:rFonts w:ascii="宋体" w:hAnsi="宋体" w:hint="eastAsia"/>
          <w:b/>
          <w:szCs w:val="21"/>
        </w:rPr>
        <w:t>答辩时间：</w:t>
      </w:r>
      <w:r w:rsidR="008B1E1C" w:rsidRPr="00247510">
        <w:rPr>
          <w:rFonts w:ascii="宋体" w:hAnsi="宋体" w:hint="eastAsia"/>
          <w:b/>
          <w:szCs w:val="21"/>
        </w:rPr>
        <w:t>11月26日</w:t>
      </w:r>
    </w:p>
    <w:p w:rsidR="00443790" w:rsidRPr="00290D31" w:rsidRDefault="00290D31" w:rsidP="00290D31">
      <w:pPr>
        <w:pStyle w:val="ad"/>
        <w:numPr>
          <w:ilvl w:val="0"/>
          <w:numId w:val="1"/>
        </w:numPr>
        <w:wordWrap w:val="0"/>
        <w:adjustRightInd w:val="0"/>
        <w:snapToGrid w:val="0"/>
        <w:spacing w:line="360" w:lineRule="auto"/>
        <w:ind w:firstLineChars="0"/>
        <w:jc w:val="left"/>
        <w:rPr>
          <w:rFonts w:ascii="宋体" w:hAnsi="宋体"/>
          <w:b/>
          <w:bCs/>
          <w:szCs w:val="21"/>
          <w:u w:val="single"/>
        </w:rPr>
      </w:pPr>
      <w:r w:rsidRPr="00290D31">
        <w:rPr>
          <w:rFonts w:ascii="宋体" w:hAnsi="宋体" w:hint="eastAsia"/>
          <w:b/>
          <w:bCs/>
          <w:szCs w:val="21"/>
        </w:rPr>
        <w:t>本学期上海市双盲送审截止日期为</w:t>
      </w:r>
      <w:r w:rsidR="004C5F5B">
        <w:rPr>
          <w:rFonts w:ascii="宋体" w:hAnsi="宋体" w:hint="eastAsia"/>
          <w:b/>
          <w:bCs/>
          <w:color w:val="FF0000"/>
          <w:szCs w:val="21"/>
        </w:rPr>
        <w:t>11</w:t>
      </w:r>
      <w:r w:rsidRPr="00290D31">
        <w:rPr>
          <w:rFonts w:ascii="宋体" w:hAnsi="宋体" w:hint="eastAsia"/>
          <w:b/>
          <w:bCs/>
          <w:color w:val="FF0000"/>
          <w:szCs w:val="21"/>
        </w:rPr>
        <w:t>月</w:t>
      </w:r>
      <w:r w:rsidR="004C5F5B">
        <w:rPr>
          <w:rFonts w:ascii="宋体" w:hAnsi="宋体" w:hint="eastAsia"/>
          <w:b/>
          <w:bCs/>
          <w:color w:val="FF0000"/>
          <w:szCs w:val="21"/>
        </w:rPr>
        <w:t>2</w:t>
      </w:r>
      <w:r w:rsidRPr="00290D31">
        <w:rPr>
          <w:rFonts w:ascii="宋体" w:hAnsi="宋体" w:hint="eastAsia"/>
          <w:b/>
          <w:bCs/>
          <w:color w:val="FF0000"/>
          <w:szCs w:val="21"/>
        </w:rPr>
        <w:t>日</w:t>
      </w:r>
      <w:r w:rsidRPr="00290D31">
        <w:rPr>
          <w:rFonts w:ascii="宋体" w:hAnsi="宋体" w:hint="eastAsia"/>
          <w:b/>
          <w:bCs/>
          <w:szCs w:val="21"/>
        </w:rPr>
        <w:t>。</w:t>
      </w:r>
      <w:r w:rsidR="003675C1" w:rsidRPr="00290D31">
        <w:rPr>
          <w:rFonts w:ascii="宋体" w:hAnsi="宋体" w:hint="eastAsia"/>
          <w:b/>
          <w:bCs/>
          <w:szCs w:val="21"/>
          <w:u w:val="single"/>
        </w:rPr>
        <w:t>请各位同学注意以下各个时间节点，尽早做准备，严格按时提交相关材料，过期</w:t>
      </w:r>
      <w:proofErr w:type="gramStart"/>
      <w:r w:rsidR="003675C1" w:rsidRPr="00290D31">
        <w:rPr>
          <w:rFonts w:ascii="宋体" w:hAnsi="宋体" w:hint="eastAsia"/>
          <w:b/>
          <w:bCs/>
          <w:szCs w:val="21"/>
          <w:u w:val="single"/>
        </w:rPr>
        <w:t>不</w:t>
      </w:r>
      <w:proofErr w:type="gramEnd"/>
      <w:r w:rsidR="003675C1" w:rsidRPr="00290D31">
        <w:rPr>
          <w:rFonts w:ascii="宋体" w:hAnsi="宋体" w:hint="eastAsia"/>
          <w:b/>
          <w:bCs/>
          <w:szCs w:val="21"/>
          <w:u w:val="single"/>
        </w:rPr>
        <w:t>候，后果自负</w:t>
      </w:r>
      <w:r w:rsidR="003675C1" w:rsidRPr="00290D31">
        <w:rPr>
          <w:rFonts w:ascii="宋体" w:hAnsi="宋体" w:hint="eastAsia"/>
          <w:szCs w:val="21"/>
          <w:u w:val="single"/>
        </w:rPr>
        <w:t>。</w:t>
      </w:r>
    </w:p>
    <w:p w:rsidR="00443790" w:rsidRDefault="00443790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:rsidR="00443790" w:rsidRDefault="003675C1">
      <w:pPr>
        <w:numPr>
          <w:ilvl w:val="0"/>
          <w:numId w:val="2"/>
        </w:numPr>
        <w:spacing w:line="360" w:lineRule="auto"/>
        <w:ind w:leftChars="171" w:left="359" w:firstLine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 w:val="24"/>
        </w:rPr>
        <w:t>开题</w:t>
      </w:r>
    </w:p>
    <w:p w:rsidR="00443790" w:rsidRDefault="003675C1" w:rsidP="00290D31">
      <w:pPr>
        <w:spacing w:line="360" w:lineRule="auto"/>
        <w:ind w:leftChars="171" w:left="359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 xml:space="preserve">  导师认可论文开题通过之后，尽快到教学管理系统中</w:t>
      </w:r>
      <w:r>
        <w:rPr>
          <w:rFonts w:ascii="宋体" w:hAnsi="宋体" w:hint="eastAsia"/>
          <w:b/>
          <w:color w:val="FF0000"/>
          <w:szCs w:val="21"/>
        </w:rPr>
        <w:t>申请开题（</w:t>
      </w:r>
      <w:r w:rsidR="00290D31">
        <w:rPr>
          <w:rFonts w:ascii="宋体" w:hAnsi="宋体" w:hint="eastAsia"/>
          <w:b/>
          <w:color w:val="FF0000"/>
          <w:szCs w:val="21"/>
          <w:highlight w:val="yellow"/>
        </w:rPr>
        <w:t>9</w:t>
      </w:r>
      <w:r>
        <w:rPr>
          <w:rFonts w:ascii="宋体" w:hAnsi="宋体" w:hint="eastAsia"/>
          <w:b/>
          <w:color w:val="FF0000"/>
          <w:szCs w:val="21"/>
          <w:highlight w:val="yellow"/>
        </w:rPr>
        <w:t>月</w:t>
      </w:r>
      <w:r w:rsidR="00290D31">
        <w:rPr>
          <w:rFonts w:ascii="宋体" w:hAnsi="宋体" w:hint="eastAsia"/>
          <w:b/>
          <w:color w:val="FF0000"/>
          <w:szCs w:val="21"/>
          <w:highlight w:val="yellow"/>
        </w:rPr>
        <w:t>24</w:t>
      </w:r>
      <w:r>
        <w:rPr>
          <w:rFonts w:ascii="宋体" w:hAnsi="宋体" w:hint="eastAsia"/>
          <w:b/>
          <w:color w:val="FF0000"/>
          <w:szCs w:val="21"/>
          <w:highlight w:val="yellow"/>
        </w:rPr>
        <w:t>日前</w:t>
      </w:r>
      <w:r>
        <w:rPr>
          <w:rFonts w:ascii="宋体" w:hAnsi="宋体" w:hint="eastAsia"/>
          <w:b/>
          <w:color w:val="FF0000"/>
          <w:szCs w:val="21"/>
        </w:rPr>
        <w:t>）</w:t>
      </w:r>
      <w:r>
        <w:rPr>
          <w:rFonts w:ascii="宋体" w:hAnsi="宋体" w:hint="eastAsia"/>
          <w:b/>
          <w:szCs w:val="21"/>
        </w:rPr>
        <w:t>：</w:t>
      </w:r>
    </w:p>
    <w:p w:rsidR="00443790" w:rsidRDefault="003675C1">
      <w:pPr>
        <w:spacing w:line="360" w:lineRule="auto"/>
        <w:ind w:left="359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 xml:space="preserve">  教学管理系统网址</w:t>
      </w:r>
      <w:hyperlink r:id="rId10" w:history="1">
        <w:r>
          <w:rPr>
            <w:rStyle w:val="ab"/>
            <w:szCs w:val="21"/>
          </w:rPr>
          <w:t>http://eams.sufe.edu.cn/eams/home.action</w:t>
        </w:r>
      </w:hyperlink>
    </w:p>
    <w:p w:rsidR="00443790" w:rsidRDefault="003675C1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登陆系统 -&gt; 左侧栏“论文” -&gt; “研究生论文” -&gt; 点击上方“1开题”；</w:t>
      </w:r>
    </w:p>
    <w:p w:rsidR="00443790" w:rsidRDefault="003675C1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在“活动时间”右侧点击“相关文档下载”，填写《</w:t>
      </w:r>
      <w:r>
        <w:rPr>
          <w:rFonts w:ascii="宋体" w:hAnsi="宋体"/>
          <w:szCs w:val="21"/>
        </w:rPr>
        <w:t>t1.</w:t>
      </w: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开题报告表及开题报告书》；</w:t>
      </w:r>
    </w:p>
    <w:p w:rsidR="00443790" w:rsidRDefault="003675C1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点击“申请进入”，填写“论文题目”、</w:t>
      </w:r>
      <w:proofErr w:type="gramStart"/>
      <w:r>
        <w:rPr>
          <w:rFonts w:ascii="宋体" w:hAnsi="宋体" w:hint="eastAsia"/>
          <w:szCs w:val="21"/>
        </w:rPr>
        <w:t>上传已填写</w:t>
      </w:r>
      <w:proofErr w:type="gramEnd"/>
      <w:r>
        <w:rPr>
          <w:rFonts w:ascii="宋体" w:hAnsi="宋体" w:hint="eastAsia"/>
          <w:szCs w:val="21"/>
        </w:rPr>
        <w:t>的《</w:t>
      </w:r>
      <w:r>
        <w:rPr>
          <w:rFonts w:ascii="宋体" w:hAnsi="宋体"/>
          <w:szCs w:val="21"/>
        </w:rPr>
        <w:t>t1.</w:t>
      </w: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开题报告表及开题报告书》。</w:t>
      </w:r>
    </w:p>
    <w:p w:rsidR="00443790" w:rsidRDefault="0036164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提醒导师到系统中审核开题，并确认开题通过</w:t>
      </w:r>
      <w:r w:rsidR="003675C1">
        <w:rPr>
          <w:rFonts w:ascii="宋体" w:hAnsi="宋体" w:hint="eastAsia"/>
          <w:szCs w:val="21"/>
        </w:rPr>
        <w:t>。</w:t>
      </w:r>
    </w:p>
    <w:p w:rsidR="00290D31" w:rsidRPr="00290D31" w:rsidRDefault="00290D31" w:rsidP="00290D31">
      <w:pPr>
        <w:tabs>
          <w:tab w:val="left" w:pos="345"/>
        </w:tabs>
        <w:spacing w:line="360" w:lineRule="auto"/>
        <w:ind w:left="359"/>
        <w:rPr>
          <w:rFonts w:ascii="宋体" w:hAnsi="宋体"/>
          <w:b/>
          <w:szCs w:val="21"/>
        </w:rPr>
      </w:pPr>
      <w:r w:rsidRPr="00290D31">
        <w:rPr>
          <w:rFonts w:ascii="宋体" w:hAnsi="宋体" w:hint="eastAsia"/>
          <w:b/>
          <w:sz w:val="24"/>
        </w:rPr>
        <w:t>二、预审：</w:t>
      </w:r>
      <w:r>
        <w:rPr>
          <w:rFonts w:ascii="宋体" w:hAnsi="宋体" w:hint="eastAsia"/>
          <w:b/>
          <w:color w:val="FF0000"/>
          <w:szCs w:val="21"/>
        </w:rPr>
        <w:t>9</w:t>
      </w:r>
      <w:r w:rsidRPr="00290D31">
        <w:rPr>
          <w:rFonts w:ascii="宋体" w:hAnsi="宋体" w:hint="eastAsia"/>
          <w:b/>
          <w:color w:val="FF0000"/>
          <w:szCs w:val="21"/>
        </w:rPr>
        <w:t>月</w:t>
      </w:r>
      <w:r w:rsidR="004C5F5B">
        <w:rPr>
          <w:rFonts w:ascii="宋体" w:hAnsi="宋体" w:hint="eastAsia"/>
          <w:b/>
          <w:color w:val="FF0000"/>
          <w:szCs w:val="21"/>
        </w:rPr>
        <w:t>30</w:t>
      </w:r>
      <w:r w:rsidRPr="00290D31">
        <w:rPr>
          <w:rFonts w:ascii="宋体" w:hAnsi="宋体" w:hint="eastAsia"/>
          <w:b/>
          <w:color w:val="FF0000"/>
          <w:szCs w:val="21"/>
        </w:rPr>
        <w:t>日</w:t>
      </w:r>
      <w:r>
        <w:rPr>
          <w:rFonts w:ascii="宋体" w:hAnsi="宋体" w:hint="eastAsia"/>
          <w:b/>
          <w:color w:val="FF0000"/>
          <w:szCs w:val="21"/>
        </w:rPr>
        <w:t>2</w:t>
      </w:r>
      <w:r w:rsidR="004C5F5B">
        <w:rPr>
          <w:rFonts w:ascii="宋体" w:hAnsi="宋体" w:hint="eastAsia"/>
          <w:b/>
          <w:color w:val="FF0000"/>
          <w:szCs w:val="21"/>
        </w:rPr>
        <w:t>2</w:t>
      </w:r>
      <w:r w:rsidRPr="00290D31">
        <w:rPr>
          <w:rFonts w:ascii="宋体" w:hAnsi="宋体" w:hint="eastAsia"/>
          <w:b/>
          <w:color w:val="FF0000"/>
          <w:szCs w:val="21"/>
        </w:rPr>
        <w:t>:00—</w:t>
      </w:r>
      <w:r>
        <w:rPr>
          <w:rFonts w:ascii="宋体" w:hAnsi="宋体" w:hint="eastAsia"/>
          <w:b/>
          <w:color w:val="FF0000"/>
          <w:szCs w:val="21"/>
        </w:rPr>
        <w:t>10</w:t>
      </w:r>
      <w:r w:rsidRPr="00290D31">
        <w:rPr>
          <w:rFonts w:ascii="宋体" w:hAnsi="宋体" w:hint="eastAsia"/>
          <w:b/>
          <w:color w:val="FF0000"/>
          <w:szCs w:val="21"/>
        </w:rPr>
        <w:t>月</w:t>
      </w:r>
      <w:r>
        <w:rPr>
          <w:rFonts w:ascii="宋体" w:hAnsi="宋体" w:hint="eastAsia"/>
          <w:b/>
          <w:color w:val="FF0000"/>
          <w:szCs w:val="21"/>
        </w:rPr>
        <w:t>11</w:t>
      </w:r>
      <w:r w:rsidRPr="00290D31">
        <w:rPr>
          <w:rFonts w:ascii="宋体" w:hAnsi="宋体" w:hint="eastAsia"/>
          <w:b/>
          <w:color w:val="FF0000"/>
          <w:szCs w:val="21"/>
        </w:rPr>
        <w:t>日12:00</w:t>
      </w:r>
      <w:r w:rsidRPr="00290D31">
        <w:rPr>
          <w:rFonts w:ascii="宋体" w:hAnsi="宋体" w:hint="eastAsia"/>
          <w:b/>
          <w:szCs w:val="21"/>
        </w:rPr>
        <w:t>在预审系统中完成。（具体流程见</w:t>
      </w:r>
      <w:r w:rsidR="00D30E67">
        <w:rPr>
          <w:rFonts w:ascii="宋体" w:hAnsi="宋体" w:hint="eastAsia"/>
          <w:b/>
          <w:szCs w:val="21"/>
        </w:rPr>
        <w:t>下图</w:t>
      </w:r>
      <w:r w:rsidRPr="00290D31">
        <w:rPr>
          <w:rFonts w:ascii="宋体" w:hAnsi="宋体" w:hint="eastAsia"/>
          <w:b/>
          <w:szCs w:val="21"/>
        </w:rPr>
        <w:t>）</w:t>
      </w:r>
    </w:p>
    <w:p w:rsidR="006447D8" w:rsidRPr="00247510" w:rsidRDefault="00290D31" w:rsidP="00247510">
      <w:pPr>
        <w:rPr>
          <w:rFonts w:ascii="宋体" w:hAnsi="宋体"/>
          <w:b/>
          <w:color w:val="FF0000"/>
          <w:szCs w:val="21"/>
        </w:rPr>
      </w:pPr>
      <w:r w:rsidRPr="00290D31">
        <w:rPr>
          <w:rFonts w:ascii="宋体" w:hAnsi="宋体" w:hint="eastAsia"/>
          <w:szCs w:val="21"/>
        </w:rPr>
        <w:t>★</w:t>
      </w:r>
      <w:r w:rsidRPr="00290D31">
        <w:rPr>
          <w:rFonts w:ascii="宋体" w:hAnsi="宋体" w:hint="eastAsia"/>
          <w:b/>
          <w:szCs w:val="21"/>
          <w:highlight w:val="yellow"/>
        </w:rPr>
        <w:t>注意：</w:t>
      </w:r>
      <w:r w:rsidRPr="00247510">
        <w:rPr>
          <w:rFonts w:ascii="宋体" w:hAnsi="宋体" w:hint="eastAsia"/>
          <w:b/>
          <w:color w:val="FF0000"/>
          <w:szCs w:val="21"/>
        </w:rPr>
        <w:t>硕士生预审论文提交的截止时间是：</w:t>
      </w:r>
      <w:r w:rsidR="002363E6" w:rsidRPr="00247510">
        <w:rPr>
          <w:rFonts w:ascii="宋体" w:hAnsi="宋体" w:hint="eastAsia"/>
          <w:b/>
          <w:color w:val="FF0000"/>
          <w:szCs w:val="21"/>
        </w:rPr>
        <w:t>2017年9月</w:t>
      </w:r>
      <w:r w:rsidR="002363E6">
        <w:rPr>
          <w:rFonts w:ascii="宋体" w:hAnsi="宋体" w:hint="eastAsia"/>
          <w:b/>
          <w:color w:val="FF0000"/>
          <w:szCs w:val="21"/>
        </w:rPr>
        <w:t>30</w:t>
      </w:r>
      <w:r w:rsidRPr="00247510">
        <w:rPr>
          <w:rFonts w:ascii="宋体" w:hAnsi="宋体" w:hint="eastAsia"/>
          <w:b/>
          <w:color w:val="FF0000"/>
          <w:szCs w:val="21"/>
        </w:rPr>
        <w:t>日2</w:t>
      </w:r>
      <w:r w:rsidR="002363E6">
        <w:rPr>
          <w:rFonts w:ascii="宋体" w:hAnsi="宋体" w:hint="eastAsia"/>
          <w:b/>
          <w:color w:val="FF0000"/>
          <w:szCs w:val="21"/>
        </w:rPr>
        <w:t>2</w:t>
      </w:r>
      <w:r w:rsidRPr="00247510">
        <w:rPr>
          <w:rFonts w:ascii="宋体" w:hAnsi="宋体" w:hint="eastAsia"/>
          <w:b/>
          <w:color w:val="FF0000"/>
          <w:szCs w:val="21"/>
        </w:rPr>
        <w:t>:00，过时系统自动关闭，答辩推延至下学期。</w:t>
      </w:r>
    </w:p>
    <w:p w:rsidR="006447D8" w:rsidRPr="006447D8" w:rsidRDefault="006447D8" w:rsidP="006447D8">
      <w:pPr>
        <w:ind w:firstLineChars="400" w:firstLine="843"/>
        <w:rPr>
          <w:rFonts w:ascii="宋体" w:hAnsi="宋体"/>
          <w:b/>
          <w:color w:val="FF0000"/>
          <w:szCs w:val="21"/>
        </w:rPr>
      </w:pPr>
      <w:r w:rsidRPr="006447D8">
        <w:rPr>
          <w:rFonts w:ascii="宋体" w:hAnsi="宋体" w:hint="eastAsia"/>
          <w:b/>
          <w:color w:val="FF0000"/>
          <w:szCs w:val="21"/>
        </w:rPr>
        <w:t>预审系统网址：</w:t>
      </w:r>
      <w:hyperlink r:id="rId11" w:history="1">
        <w:r w:rsidR="008408BC" w:rsidRPr="008408BC">
          <w:rPr>
            <w:rFonts w:hint="eastAsia"/>
            <w:b/>
            <w:bCs/>
          </w:rPr>
          <w:t xml:space="preserve"> </w:t>
        </w:r>
        <w:hyperlink r:id="rId12" w:history="1">
          <w:r w:rsidR="008408BC">
            <w:rPr>
              <w:rStyle w:val="ac"/>
              <w:b/>
              <w:bCs/>
            </w:rPr>
            <w:t>http://202.121.129.34/</w:t>
          </w:r>
        </w:hyperlink>
        <w:r w:rsidR="008408BC">
          <w:rPr>
            <w:b/>
            <w:bCs/>
          </w:rPr>
          <w:t xml:space="preserve">  </w:t>
        </w:r>
        <w:r w:rsidRPr="006447D8">
          <w:rPr>
            <w:b/>
            <w:color w:val="FF0000"/>
            <w:szCs w:val="21"/>
          </w:rPr>
          <w:t>/</w:t>
        </w:r>
      </w:hyperlink>
      <w:r w:rsidRPr="006447D8">
        <w:rPr>
          <w:rFonts w:ascii="宋体" w:hAnsi="宋体" w:hint="eastAsia"/>
          <w:b/>
          <w:color w:val="FF0000"/>
          <w:szCs w:val="21"/>
        </w:rPr>
        <w:t>系统操作说明见打包文件</w:t>
      </w:r>
    </w:p>
    <w:p w:rsidR="006447D8" w:rsidRPr="006447D8" w:rsidRDefault="006447D8" w:rsidP="006447D8">
      <w:pPr>
        <w:ind w:firstLineChars="400" w:firstLine="843"/>
        <w:rPr>
          <w:rFonts w:ascii="宋体" w:hAnsi="宋体"/>
          <w:b/>
          <w:color w:val="FF0000"/>
          <w:szCs w:val="21"/>
        </w:rPr>
      </w:pPr>
      <w:r w:rsidRPr="006447D8">
        <w:rPr>
          <w:rFonts w:ascii="宋体" w:hAnsi="宋体" w:hint="eastAsia"/>
          <w:b/>
          <w:color w:val="FF0000"/>
          <w:szCs w:val="21"/>
        </w:rPr>
        <w:t>预审流程见下图</w:t>
      </w:r>
    </w:p>
    <w:p w:rsidR="00D30E67" w:rsidRPr="00D30E67" w:rsidRDefault="002363E6" w:rsidP="00D30E6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6645910" cy="4727577"/>
            <wp:effectExtent l="19050" t="0" r="2540" b="0"/>
            <wp:docPr id="1" name="图片 1" descr="cid:image001.png@01D3361A.C18D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61A.C18D7840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2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D31" w:rsidRPr="00F259E7" w:rsidRDefault="00290D31" w:rsidP="00A944E3">
      <w:pPr>
        <w:tabs>
          <w:tab w:val="left" w:pos="345"/>
        </w:tabs>
        <w:spacing w:beforeLines="50" w:afterLines="50" w:line="360" w:lineRule="auto"/>
        <w:ind w:firstLineChars="300" w:firstLine="632"/>
        <w:rPr>
          <w:rFonts w:ascii="宋体" w:hAnsi="宋体"/>
          <w:b/>
          <w:szCs w:val="21"/>
        </w:rPr>
      </w:pPr>
    </w:p>
    <w:p w:rsidR="00443790" w:rsidRDefault="00290D31" w:rsidP="00290D31">
      <w:pPr>
        <w:tabs>
          <w:tab w:val="left" w:pos="345"/>
        </w:tabs>
        <w:spacing w:line="360" w:lineRule="auto"/>
        <w:ind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3675C1">
        <w:rPr>
          <w:rFonts w:ascii="宋体" w:hAnsi="宋体" w:hint="eastAsia"/>
          <w:b/>
          <w:sz w:val="24"/>
        </w:rPr>
        <w:t>、电子版论文重复率检测、双盲抽检与送审</w:t>
      </w:r>
    </w:p>
    <w:p w:rsidR="00443790" w:rsidRDefault="003675C1">
      <w:pPr>
        <w:pStyle w:val="Style2"/>
        <w:widowControl/>
        <w:spacing w:line="360" w:lineRule="auto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szCs w:val="21"/>
        </w:rPr>
        <w:t xml:space="preserve"> ★</w:t>
      </w:r>
      <w:r>
        <w:rPr>
          <w:rFonts w:ascii="宋体" w:hAnsi="宋体" w:hint="eastAsia"/>
          <w:b/>
          <w:szCs w:val="21"/>
          <w:highlight w:val="yellow"/>
        </w:rPr>
        <w:t>注意：</w:t>
      </w:r>
      <w:r>
        <w:rPr>
          <w:rFonts w:ascii="宋体" w:hAnsi="宋体" w:hint="eastAsia"/>
          <w:b/>
          <w:color w:val="FF0000"/>
          <w:szCs w:val="21"/>
        </w:rPr>
        <w:t>相关制度</w:t>
      </w:r>
      <w:r w:rsidR="006447D8">
        <w:rPr>
          <w:rFonts w:ascii="宋体" w:hAnsi="宋体" w:hint="eastAsia"/>
          <w:b/>
          <w:color w:val="FF0000"/>
          <w:szCs w:val="21"/>
        </w:rPr>
        <w:t>见打包文件</w:t>
      </w:r>
      <w:r>
        <w:rPr>
          <w:rFonts w:ascii="宋体" w:hAnsi="宋体" w:hint="eastAsia"/>
          <w:b/>
          <w:color w:val="FF0000"/>
          <w:szCs w:val="21"/>
        </w:rPr>
        <w:t>：《上海财经大学研究生学位论文重复率检测试行办法》</w:t>
      </w:r>
    </w:p>
    <w:p w:rsidR="00290D31" w:rsidRDefault="00290D31" w:rsidP="00290D31">
      <w:pPr>
        <w:pStyle w:val="ad"/>
        <w:widowControl/>
        <w:numPr>
          <w:ilvl w:val="0"/>
          <w:numId w:val="4"/>
        </w:numPr>
        <w:spacing w:line="360" w:lineRule="auto"/>
        <w:ind w:left="927"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第一次</w:t>
      </w:r>
      <w:r>
        <w:rPr>
          <w:rFonts w:ascii="宋体" w:hAnsi="宋体" w:hint="eastAsia"/>
          <w:b/>
          <w:bCs/>
          <w:szCs w:val="21"/>
        </w:rPr>
        <w:t>检测（第一次检测结果高于30%者不得参加本次答辩）</w:t>
      </w:r>
    </w:p>
    <w:p w:rsidR="00290D31" w:rsidRDefault="00290D31" w:rsidP="00290D31">
      <w:pPr>
        <w:pStyle w:val="ad"/>
        <w:widowControl/>
        <w:spacing w:line="360" w:lineRule="auto"/>
        <w:ind w:left="927" w:firstLineChars="0" w:firstLine="0"/>
        <w:jc w:val="left"/>
        <w:rPr>
          <w:rStyle w:val="ac"/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预审工作结束后，</w:t>
      </w:r>
      <w:r>
        <w:rPr>
          <w:rFonts w:ascii="宋体" w:hAnsi="宋体" w:hint="eastAsia"/>
          <w:b/>
          <w:bCs/>
          <w:color w:val="FF0000"/>
          <w:szCs w:val="21"/>
        </w:rPr>
        <w:t>10月11日12:00</w:t>
      </w:r>
      <w:r>
        <w:rPr>
          <w:rFonts w:ascii="宋体" w:hAnsi="宋体" w:hint="eastAsia"/>
          <w:szCs w:val="21"/>
        </w:rPr>
        <w:t>学院从预审系统中导出所有预审通过的论文，上传到“学位论文学术不端行为检测系统”进行检测。</w:t>
      </w:r>
    </w:p>
    <w:p w:rsidR="00290D31" w:rsidRDefault="00290D31" w:rsidP="00290D31">
      <w:pPr>
        <w:pStyle w:val="ad"/>
        <w:widowControl/>
        <w:numPr>
          <w:ilvl w:val="0"/>
          <w:numId w:val="4"/>
        </w:numPr>
        <w:spacing w:line="360" w:lineRule="auto"/>
        <w:ind w:left="927"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bCs/>
          <w:szCs w:val="21"/>
        </w:rPr>
        <w:t>第二次检测（第二次检测结果≥20%者不得参加本次答辩）</w:t>
      </w:r>
    </w:p>
    <w:p w:rsidR="00290D31" w:rsidRDefault="00290D31" w:rsidP="00290D31">
      <w:pPr>
        <w:pStyle w:val="ad"/>
        <w:widowControl/>
        <w:spacing w:line="360" w:lineRule="auto"/>
        <w:ind w:left="927"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Cs/>
          <w:szCs w:val="21"/>
        </w:rPr>
        <w:t>20%≤第一次检测结果≤30%</w:t>
      </w:r>
      <w:r>
        <w:rPr>
          <w:rFonts w:ascii="宋体" w:hAnsi="宋体" w:hint="eastAsia"/>
          <w:szCs w:val="21"/>
        </w:rPr>
        <w:t>的同学，须</w:t>
      </w:r>
      <w:hyperlink r:id="rId15" w:history="1">
        <w:r w:rsidRPr="00290D31">
          <w:rPr>
            <w:rStyle w:val="ac"/>
            <w:rFonts w:ascii="宋体" w:hAnsi="宋体" w:hint="eastAsia"/>
            <w:bCs/>
            <w:color w:val="auto"/>
            <w:szCs w:val="21"/>
          </w:rPr>
          <w:t>于</w:t>
        </w:r>
        <w:r>
          <w:rPr>
            <w:rFonts w:ascii="宋体" w:hAnsi="宋体" w:hint="eastAsia"/>
            <w:b/>
            <w:bCs/>
            <w:color w:val="FF0000"/>
            <w:szCs w:val="21"/>
          </w:rPr>
          <w:t>10月18日12:00</w:t>
        </w:r>
        <w:r>
          <w:rPr>
            <w:rStyle w:val="ac"/>
            <w:rFonts w:ascii="宋体" w:hAnsi="宋体" w:hint="eastAsia"/>
            <w:bCs/>
            <w:szCs w:val="21"/>
          </w:rPr>
          <w:t>截止时间之前将修改后的论文发送到zhang.ting@mail.shufe.edu.cn</w:t>
        </w:r>
      </w:hyperlink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/>
          <w:bCs/>
          <w:color w:val="FF0000"/>
          <w:szCs w:val="21"/>
        </w:rPr>
        <w:t>同时需抄送给导师</w:t>
      </w:r>
      <w:r>
        <w:rPr>
          <w:rFonts w:ascii="宋体" w:hAnsi="宋体" w:hint="eastAsia"/>
          <w:bCs/>
          <w:szCs w:val="21"/>
        </w:rPr>
        <w:t>。</w:t>
      </w:r>
    </w:p>
    <w:p w:rsidR="00290D31" w:rsidRDefault="00290D31" w:rsidP="00290D31">
      <w:pPr>
        <w:pStyle w:val="ad"/>
        <w:widowControl/>
        <w:numPr>
          <w:ilvl w:val="0"/>
          <w:numId w:val="4"/>
        </w:numPr>
        <w:spacing w:line="360" w:lineRule="auto"/>
        <w:ind w:left="927" w:firstLineChars="0"/>
        <w:jc w:val="left"/>
        <w:rPr>
          <w:rFonts w:ascii="宋体" w:hAnsi="宋体"/>
          <w:b/>
          <w:szCs w:val="21"/>
        </w:rPr>
      </w:pPr>
      <w:proofErr w:type="gramStart"/>
      <w:r>
        <w:rPr>
          <w:rFonts w:ascii="宋体" w:hAnsi="宋体" w:hint="eastAsia"/>
          <w:b/>
          <w:szCs w:val="21"/>
        </w:rPr>
        <w:t>抽盲审</w:t>
      </w:r>
      <w:proofErr w:type="gramEnd"/>
    </w:p>
    <w:p w:rsidR="00290D31" w:rsidRDefault="00290D31" w:rsidP="00290D31">
      <w:pPr>
        <w:pStyle w:val="ad"/>
        <w:widowControl/>
        <w:spacing w:line="360" w:lineRule="auto"/>
        <w:ind w:left="927"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学院将于</w:t>
      </w:r>
      <w:r w:rsidR="002E2DC5">
        <w:rPr>
          <w:rFonts w:ascii="宋体" w:hAnsi="宋体" w:hint="eastAsia"/>
          <w:b/>
          <w:bCs/>
          <w:color w:val="FF0000"/>
          <w:szCs w:val="21"/>
          <w:highlight w:val="yellow"/>
        </w:rPr>
        <w:t>10月27</w:t>
      </w:r>
      <w:r>
        <w:rPr>
          <w:rFonts w:ascii="宋体" w:hAnsi="宋体" w:hint="eastAsia"/>
          <w:b/>
          <w:bCs/>
          <w:color w:val="FF0000"/>
          <w:szCs w:val="21"/>
          <w:highlight w:val="yellow"/>
        </w:rPr>
        <w:t xml:space="preserve">日下午 </w:t>
      </w:r>
      <w:r>
        <w:rPr>
          <w:rFonts w:ascii="宋体" w:hAnsi="宋体" w:hint="eastAsia"/>
          <w:szCs w:val="21"/>
        </w:rPr>
        <w:t>发送双盲抽检号到学生邮箱，第一次检测结果＜20%的同学须于</w:t>
      </w:r>
      <w:r w:rsidR="002E2DC5">
        <w:rPr>
          <w:rFonts w:ascii="宋体" w:hAnsi="宋体" w:hint="eastAsia"/>
          <w:b/>
          <w:color w:val="FF0000"/>
          <w:szCs w:val="21"/>
          <w:highlight w:val="yellow"/>
        </w:rPr>
        <w:t>10</w:t>
      </w:r>
      <w:r w:rsidR="002363E6">
        <w:rPr>
          <w:rFonts w:ascii="宋体" w:hAnsi="宋体" w:hint="eastAsia"/>
          <w:b/>
          <w:color w:val="FF0000"/>
          <w:szCs w:val="21"/>
          <w:highlight w:val="yellow"/>
        </w:rPr>
        <w:t>月28日-10</w:t>
      </w:r>
      <w:r w:rsidR="002E2DC5">
        <w:rPr>
          <w:rFonts w:ascii="宋体" w:hAnsi="宋体" w:hint="eastAsia"/>
          <w:b/>
          <w:color w:val="FF0000"/>
          <w:szCs w:val="21"/>
          <w:highlight w:val="yellow"/>
        </w:rPr>
        <w:t>月3</w:t>
      </w:r>
      <w:r w:rsidR="002363E6">
        <w:rPr>
          <w:rFonts w:ascii="宋体" w:hAnsi="宋体" w:hint="eastAsia"/>
          <w:b/>
          <w:color w:val="FF0000"/>
          <w:szCs w:val="21"/>
          <w:highlight w:val="yellow"/>
        </w:rPr>
        <w:t>1</w:t>
      </w:r>
      <w:r>
        <w:rPr>
          <w:rFonts w:ascii="宋体" w:hAnsi="宋体" w:hint="eastAsia"/>
          <w:b/>
          <w:color w:val="FF0000"/>
          <w:szCs w:val="21"/>
          <w:highlight w:val="yellow"/>
        </w:rPr>
        <w:t>日</w:t>
      </w:r>
      <w:r>
        <w:rPr>
          <w:rFonts w:ascii="宋体" w:hAnsi="宋体" w:hint="eastAsia"/>
          <w:b/>
          <w:szCs w:val="21"/>
        </w:rPr>
        <w:t>登陆网站抽检</w:t>
      </w:r>
      <w:r>
        <w:rPr>
          <w:rFonts w:ascii="宋体" w:hAnsi="宋体" w:hint="eastAsia"/>
          <w:szCs w:val="21"/>
        </w:rPr>
        <w:t>：</w:t>
      </w:r>
      <w:hyperlink r:id="rId16" w:history="1">
        <w:r>
          <w:rPr>
            <w:rStyle w:val="ab"/>
            <w:szCs w:val="21"/>
          </w:rPr>
          <w:t>http://lwms.seei.shec.edu.cn</w:t>
        </w:r>
      </w:hyperlink>
      <w:r>
        <w:rPr>
          <w:rFonts w:hint="eastAsia"/>
        </w:rPr>
        <w:t>。</w:t>
      </w:r>
      <w:r>
        <w:rPr>
          <w:rFonts w:ascii="宋体" w:hAnsi="宋体" w:hint="eastAsia"/>
          <w:bCs/>
          <w:szCs w:val="21"/>
        </w:rPr>
        <w:t>第二次检测结果＜20%</w:t>
      </w:r>
      <w:r>
        <w:rPr>
          <w:rFonts w:ascii="宋体" w:hAnsi="宋体" w:hint="eastAsia"/>
          <w:szCs w:val="21"/>
        </w:rPr>
        <w:t>的同学</w:t>
      </w:r>
      <w:r>
        <w:rPr>
          <w:rFonts w:ascii="宋体" w:hAnsi="宋体" w:hint="eastAsia"/>
          <w:bCs/>
          <w:szCs w:val="21"/>
        </w:rPr>
        <w:t>须于</w:t>
      </w:r>
      <w:r w:rsidR="002E2DC5">
        <w:rPr>
          <w:rFonts w:ascii="宋体" w:hAnsi="宋体" w:hint="eastAsia"/>
          <w:b/>
          <w:bCs/>
          <w:color w:val="FF0000"/>
          <w:szCs w:val="21"/>
          <w:highlight w:val="yellow"/>
        </w:rPr>
        <w:t>10</w:t>
      </w:r>
      <w:r w:rsidR="002363E6">
        <w:rPr>
          <w:rFonts w:ascii="宋体" w:hAnsi="宋体" w:hint="eastAsia"/>
          <w:b/>
          <w:bCs/>
          <w:color w:val="FF0000"/>
          <w:szCs w:val="21"/>
          <w:highlight w:val="yellow"/>
        </w:rPr>
        <w:t>月28日-10</w:t>
      </w:r>
      <w:r w:rsidR="002E2DC5">
        <w:rPr>
          <w:rFonts w:ascii="宋体" w:hAnsi="宋体" w:hint="eastAsia"/>
          <w:b/>
          <w:bCs/>
          <w:color w:val="FF0000"/>
          <w:szCs w:val="21"/>
          <w:highlight w:val="yellow"/>
        </w:rPr>
        <w:t>月3</w:t>
      </w:r>
      <w:r w:rsidR="002363E6">
        <w:rPr>
          <w:rFonts w:ascii="宋体" w:hAnsi="宋体" w:hint="eastAsia"/>
          <w:b/>
          <w:bCs/>
          <w:color w:val="FF0000"/>
          <w:szCs w:val="21"/>
          <w:highlight w:val="yellow"/>
        </w:rPr>
        <w:t>1</w:t>
      </w:r>
      <w:r>
        <w:rPr>
          <w:rFonts w:ascii="宋体" w:hAnsi="宋体" w:hint="eastAsia"/>
          <w:b/>
          <w:bCs/>
          <w:color w:val="FF0000"/>
          <w:szCs w:val="21"/>
          <w:highlight w:val="yellow"/>
        </w:rPr>
        <w:t>日</w:t>
      </w:r>
      <w:r w:rsidRPr="002363E6">
        <w:rPr>
          <w:rFonts w:ascii="宋体" w:hAnsi="宋体" w:hint="eastAsia"/>
          <w:b/>
          <w:bCs/>
          <w:szCs w:val="21"/>
        </w:rPr>
        <w:t>登陆网站抽检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</w:rPr>
        <w:t>未及时上网抽检者</w:t>
      </w:r>
      <w:r>
        <w:rPr>
          <w:rFonts w:ascii="宋体" w:hAnsi="宋体" w:hint="eastAsia"/>
          <w:szCs w:val="21"/>
        </w:rPr>
        <w:t>不得参加本次答辩。</w:t>
      </w:r>
    </w:p>
    <w:p w:rsidR="00290D31" w:rsidRDefault="00290D31" w:rsidP="00290D31">
      <w:pPr>
        <w:pStyle w:val="ad"/>
        <w:widowControl/>
        <w:numPr>
          <w:ilvl w:val="0"/>
          <w:numId w:val="4"/>
        </w:numPr>
        <w:spacing w:line="360" w:lineRule="auto"/>
        <w:ind w:left="927" w:firstLineChars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被抽中者到研究生院送审  </w:t>
      </w:r>
    </w:p>
    <w:p w:rsidR="00290D31" w:rsidRDefault="00290D31" w:rsidP="00290D31">
      <w:pPr>
        <w:spacing w:line="360" w:lineRule="auto"/>
        <w:ind w:leftChars="171" w:left="359"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b/>
          <w:szCs w:val="21"/>
          <w:highlight w:val="yellow"/>
        </w:rPr>
        <w:t>注意：</w:t>
      </w:r>
      <w:r>
        <w:rPr>
          <w:rFonts w:ascii="宋体" w:hAnsi="宋体" w:hint="eastAsia"/>
          <w:b/>
          <w:color w:val="FF0000"/>
          <w:szCs w:val="21"/>
        </w:rPr>
        <w:t>送审的论文须与检测通过的论文一致。</w:t>
      </w:r>
      <w:r w:rsidR="006447D8">
        <w:rPr>
          <w:rFonts w:ascii="宋体" w:hAnsi="宋体" w:hint="eastAsia"/>
          <w:b/>
          <w:color w:val="FF0000"/>
          <w:szCs w:val="21"/>
        </w:rPr>
        <w:t>相关制度见打包文件：</w:t>
      </w:r>
      <w:r>
        <w:rPr>
          <w:rFonts w:ascii="宋体" w:hAnsi="宋体" w:hint="eastAsia"/>
          <w:b/>
          <w:color w:val="FF0000"/>
          <w:szCs w:val="21"/>
        </w:rPr>
        <w:t>《上海财经大学研究生学位论文抽</w:t>
      </w:r>
      <w:r>
        <w:rPr>
          <w:rFonts w:ascii="宋体" w:hAnsi="宋体" w:hint="eastAsia"/>
          <w:b/>
          <w:color w:val="FF0000"/>
          <w:szCs w:val="21"/>
        </w:rPr>
        <w:lastRenderedPageBreak/>
        <w:t>检及异议论文处理办法》</w:t>
      </w:r>
    </w:p>
    <w:p w:rsidR="00290D31" w:rsidRDefault="00290D31" w:rsidP="00290D31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被抽中者须于</w:t>
      </w:r>
      <w:r w:rsidR="002E2DC5">
        <w:rPr>
          <w:rFonts w:ascii="宋体" w:hAnsi="宋体" w:hint="eastAsia"/>
          <w:b/>
          <w:color w:val="FF0000"/>
          <w:szCs w:val="21"/>
          <w:highlight w:val="yellow"/>
        </w:rPr>
        <w:t>11</w:t>
      </w:r>
      <w:r>
        <w:rPr>
          <w:rFonts w:ascii="宋体" w:hAnsi="宋体" w:hint="eastAsia"/>
          <w:b/>
          <w:color w:val="FF0000"/>
          <w:szCs w:val="21"/>
          <w:highlight w:val="yellow"/>
        </w:rPr>
        <w:t>月</w:t>
      </w:r>
      <w:r w:rsidR="004C5F5B">
        <w:rPr>
          <w:rFonts w:ascii="宋体" w:hAnsi="宋体" w:hint="eastAsia"/>
          <w:b/>
          <w:color w:val="FF0000"/>
          <w:szCs w:val="21"/>
          <w:highlight w:val="yellow"/>
        </w:rPr>
        <w:t>2</w:t>
      </w:r>
      <w:r>
        <w:rPr>
          <w:rFonts w:ascii="宋体" w:hAnsi="宋体" w:hint="eastAsia"/>
          <w:b/>
          <w:color w:val="FF0000"/>
          <w:szCs w:val="21"/>
          <w:highlight w:val="yellow"/>
        </w:rPr>
        <w:t>日1</w:t>
      </w:r>
      <w:r w:rsidR="00F259E7">
        <w:rPr>
          <w:rFonts w:ascii="宋体" w:hAnsi="宋体" w:hint="eastAsia"/>
          <w:b/>
          <w:color w:val="FF0000"/>
          <w:szCs w:val="21"/>
          <w:highlight w:val="yellow"/>
        </w:rPr>
        <w:t>7</w:t>
      </w:r>
      <w:r>
        <w:rPr>
          <w:rFonts w:ascii="宋体" w:hAnsi="宋体" w:hint="eastAsia"/>
          <w:b/>
          <w:color w:val="FF0000"/>
          <w:szCs w:val="21"/>
          <w:highlight w:val="yellow"/>
        </w:rPr>
        <w:t>：00前</w:t>
      </w:r>
      <w:r>
        <w:rPr>
          <w:rFonts w:ascii="宋体" w:hAnsi="宋体" w:hint="eastAsia"/>
          <w:szCs w:val="21"/>
        </w:rPr>
        <w:t>将</w:t>
      </w:r>
      <w:r w:rsidR="002363E6">
        <w:rPr>
          <w:rFonts w:ascii="宋体" w:hAnsi="宋体" w:hint="eastAsia"/>
          <w:szCs w:val="21"/>
        </w:rPr>
        <w:t>1本</w:t>
      </w:r>
      <w:r>
        <w:rPr>
          <w:rFonts w:ascii="宋体" w:hAnsi="宋体" w:hint="eastAsia"/>
          <w:szCs w:val="21"/>
        </w:rPr>
        <w:t>匿名</w:t>
      </w:r>
      <w:r w:rsidR="002363E6">
        <w:rPr>
          <w:rFonts w:ascii="宋体" w:hAnsi="宋体" w:hint="eastAsia"/>
          <w:szCs w:val="21"/>
        </w:rPr>
        <w:t>装订的</w:t>
      </w:r>
      <w:r>
        <w:rPr>
          <w:rFonts w:ascii="宋体" w:hAnsi="宋体" w:hint="eastAsia"/>
          <w:szCs w:val="21"/>
        </w:rPr>
        <w:t>学位论文、</w:t>
      </w:r>
      <w:r w:rsidR="002363E6" w:rsidRPr="002363E6">
        <w:rPr>
          <w:rFonts w:ascii="宋体" w:hAnsi="宋体" w:hint="eastAsia"/>
          <w:szCs w:val="21"/>
          <w:u w:val="single"/>
        </w:rPr>
        <w:t>一式3份</w:t>
      </w:r>
      <w:r w:rsidRPr="002363E6">
        <w:rPr>
          <w:rFonts w:ascii="宋体" w:hAnsi="宋体" w:hint="eastAsia"/>
          <w:szCs w:val="21"/>
          <w:u w:val="single"/>
        </w:rPr>
        <w:t>《上海市学位论文“双盲”检查简况表》</w:t>
      </w:r>
      <w:r w:rsidRPr="002363E6">
        <w:rPr>
          <w:rFonts w:ascii="宋体" w:hAnsi="宋体" w:hint="eastAsia"/>
          <w:b/>
          <w:szCs w:val="21"/>
          <w:u w:val="single"/>
        </w:rPr>
        <w:t>经导师签名和院系所盖章</w:t>
      </w:r>
      <w:r w:rsidR="002363E6" w:rsidRPr="002363E6">
        <w:rPr>
          <w:rFonts w:ascii="宋体" w:hAnsi="宋体" w:hint="eastAsia"/>
          <w:b/>
          <w:szCs w:val="21"/>
          <w:u w:val="single"/>
        </w:rPr>
        <w:t>后</w:t>
      </w:r>
      <w:r>
        <w:rPr>
          <w:rFonts w:ascii="宋体" w:hAnsi="宋体" w:hint="eastAsia"/>
          <w:szCs w:val="21"/>
        </w:rPr>
        <w:t>（盖章在会计学院113办公室），送交研究生院学位办。</w:t>
      </w:r>
    </w:p>
    <w:p w:rsidR="00290D31" w:rsidRDefault="00290D31" w:rsidP="00290D31">
      <w:pPr>
        <w:pStyle w:val="ad"/>
        <w:numPr>
          <w:ilvl w:val="0"/>
          <w:numId w:val="6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被抽中者的双盲抽检结果：学院将在收到研究生院通知后第一时间反馈相关学生。</w:t>
      </w:r>
    </w:p>
    <w:p w:rsidR="00443790" w:rsidRDefault="00443790">
      <w:pPr>
        <w:widowControl/>
        <w:spacing w:line="336" w:lineRule="auto"/>
        <w:jc w:val="left"/>
        <w:rPr>
          <w:rFonts w:ascii="宋体" w:hAnsi="宋体"/>
          <w:b/>
          <w:szCs w:val="21"/>
        </w:rPr>
      </w:pPr>
    </w:p>
    <w:p w:rsidR="00443790" w:rsidRDefault="003675C1" w:rsidP="00A944E3">
      <w:pPr>
        <w:tabs>
          <w:tab w:val="left" w:pos="345"/>
        </w:tabs>
        <w:spacing w:beforeLines="50" w:afterLines="50" w:line="360" w:lineRule="auto"/>
        <w:ind w:leftChars="171"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三、同等学力资格审查：</w:t>
      </w:r>
      <w:r w:rsidR="007475D3" w:rsidRPr="000027A7">
        <w:rPr>
          <w:rFonts w:ascii="宋体" w:hAnsi="宋体" w:hint="eastAsia"/>
          <w:b/>
          <w:color w:val="FF0000"/>
          <w:sz w:val="24"/>
        </w:rPr>
        <w:t>10月</w:t>
      </w:r>
      <w:r w:rsidR="007475D3">
        <w:rPr>
          <w:rFonts w:ascii="宋体" w:hAnsi="宋体" w:hint="eastAsia"/>
          <w:b/>
          <w:color w:val="FF0000"/>
          <w:sz w:val="24"/>
        </w:rPr>
        <w:t>30</w:t>
      </w:r>
      <w:r w:rsidR="007475D3" w:rsidRPr="000027A7">
        <w:rPr>
          <w:rFonts w:ascii="宋体" w:hAnsi="宋体" w:hint="eastAsia"/>
          <w:b/>
          <w:color w:val="FF0000"/>
          <w:sz w:val="24"/>
        </w:rPr>
        <w:t>日、</w:t>
      </w:r>
      <w:r w:rsidR="007475D3">
        <w:rPr>
          <w:rFonts w:ascii="宋体" w:hAnsi="宋体" w:hint="eastAsia"/>
          <w:b/>
          <w:color w:val="FF0000"/>
          <w:sz w:val="24"/>
        </w:rPr>
        <w:t>10月31</w:t>
      </w:r>
      <w:r w:rsidR="007475D3" w:rsidRPr="000027A7">
        <w:rPr>
          <w:rFonts w:ascii="宋体" w:hAnsi="宋体" w:hint="eastAsia"/>
          <w:b/>
          <w:color w:val="FF0000"/>
          <w:sz w:val="24"/>
        </w:rPr>
        <w:t>日、</w:t>
      </w:r>
      <w:r w:rsidR="007475D3">
        <w:rPr>
          <w:rFonts w:ascii="宋体" w:hAnsi="宋体" w:hint="eastAsia"/>
          <w:b/>
          <w:color w:val="FF0000"/>
          <w:sz w:val="24"/>
        </w:rPr>
        <w:t>11月1</w:t>
      </w:r>
      <w:r w:rsidR="007475D3" w:rsidRPr="000027A7">
        <w:rPr>
          <w:rFonts w:ascii="宋体" w:hAnsi="宋体" w:hint="eastAsia"/>
          <w:b/>
          <w:color w:val="FF0000"/>
          <w:sz w:val="24"/>
        </w:rPr>
        <w:t>日</w:t>
      </w:r>
      <w:r w:rsidR="007475D3">
        <w:rPr>
          <w:rFonts w:ascii="宋体" w:hAnsi="宋体" w:hint="eastAsia"/>
          <w:b/>
          <w:color w:val="FF0000"/>
          <w:sz w:val="24"/>
        </w:rPr>
        <w:t>、11月2日任意1天</w:t>
      </w:r>
    </w:p>
    <w:p w:rsidR="00443790" w:rsidRDefault="003675C1">
      <w:pPr>
        <w:spacing w:line="360" w:lineRule="auto"/>
        <w:ind w:left="42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在以上规定日期内须由本人到会计学院进行资格审查，审查通过者（须经研究生院学位办、培养办在循环表上签字）方可参加学位论文答辩。审查材料如下：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成绩单（请申请人到会计学院111办公室打印成绩单一式4份。其中，研究生院留1份，学院留2份，学生自留1份）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T1：同等学力人员办理答辩和申请硕士学位手续循环表</w:t>
      </w:r>
      <w:r>
        <w:rPr>
          <w:rFonts w:ascii="宋体" w:hAnsi="宋体" w:hint="eastAsia"/>
          <w:szCs w:val="21"/>
        </w:rPr>
        <w:t>（见附件）；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T7：同等学力硕士学位审核表，</w:t>
      </w:r>
      <w:r>
        <w:rPr>
          <w:rFonts w:ascii="宋体" w:hAnsi="宋体" w:hint="eastAsia"/>
          <w:szCs w:val="21"/>
        </w:rPr>
        <w:t>经工作所在部门和人事部门审查同意并盖章(见附件)；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身份证原件和复印件；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本科毕业证书原件和复印件；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学士学位证书原件和复印件；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研究生课程进修班结业证书原件和复印件；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全国外语和综合考试成绩证明</w:t>
      </w:r>
      <w:hyperlink r:id="rId17" w:history="1">
        <w:r>
          <w:rPr>
            <w:rStyle w:val="ab"/>
            <w:szCs w:val="21"/>
          </w:rPr>
          <w:t>http://www.cdgdc.edu.cn/xwyyjsjyxx/zzgs/tdxltk/</w:t>
        </w:r>
      </w:hyperlink>
      <w:r>
        <w:rPr>
          <w:szCs w:val="21"/>
        </w:rPr>
        <w:t xml:space="preserve"> </w:t>
      </w:r>
      <w:r>
        <w:rPr>
          <w:rFonts w:ascii="宋体" w:hAnsi="宋体" w:hint="eastAsia"/>
          <w:szCs w:val="21"/>
        </w:rPr>
        <w:t>打印网页页面；</w:t>
      </w:r>
    </w:p>
    <w:p w:rsidR="00443790" w:rsidRDefault="003675C1">
      <w:pPr>
        <w:numPr>
          <w:ilvl w:val="0"/>
          <w:numId w:val="7"/>
        </w:numPr>
        <w:spacing w:line="360" w:lineRule="auto"/>
        <w:ind w:left="426" w:firstLine="420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T6：授予同等学力硕士学位基本数据表</w:t>
      </w:r>
      <w:r>
        <w:rPr>
          <w:rFonts w:ascii="宋体" w:hAnsi="宋体" w:hint="eastAsia"/>
          <w:szCs w:val="21"/>
        </w:rPr>
        <w:t>（见附件），如实填写。</w:t>
      </w:r>
    </w:p>
    <w:p w:rsidR="00443790" w:rsidRDefault="00443790">
      <w:pPr>
        <w:widowControl/>
        <w:spacing w:line="336" w:lineRule="auto"/>
        <w:jc w:val="left"/>
        <w:rPr>
          <w:rFonts w:ascii="宋体" w:hAnsi="宋体"/>
          <w:b/>
          <w:color w:val="FF0000"/>
          <w:szCs w:val="21"/>
        </w:rPr>
      </w:pPr>
    </w:p>
    <w:p w:rsidR="00443790" w:rsidRDefault="003675C1" w:rsidP="00A944E3">
      <w:pPr>
        <w:tabs>
          <w:tab w:val="left" w:pos="345"/>
        </w:tabs>
        <w:spacing w:beforeLines="50" w:afterLines="50" w:line="360" w:lineRule="auto"/>
        <w:ind w:leftChars="171" w:left="359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四、系统提交申请 +答辩材料提交：</w:t>
      </w:r>
      <w:r w:rsidRPr="000027A7">
        <w:rPr>
          <w:rFonts w:ascii="宋体" w:hAnsi="宋体" w:hint="eastAsia"/>
          <w:b/>
          <w:color w:val="FF0000"/>
          <w:sz w:val="24"/>
        </w:rPr>
        <w:t xml:space="preserve"> </w:t>
      </w:r>
      <w:r w:rsidR="000027A7" w:rsidRPr="000027A7">
        <w:rPr>
          <w:rFonts w:ascii="宋体" w:hAnsi="宋体" w:hint="eastAsia"/>
          <w:b/>
          <w:color w:val="FF0000"/>
          <w:sz w:val="24"/>
        </w:rPr>
        <w:t>10月</w:t>
      </w:r>
      <w:r w:rsidR="007475D3">
        <w:rPr>
          <w:rFonts w:ascii="宋体" w:hAnsi="宋体" w:hint="eastAsia"/>
          <w:b/>
          <w:color w:val="FF0000"/>
          <w:sz w:val="24"/>
        </w:rPr>
        <w:t>30</w:t>
      </w:r>
      <w:r w:rsidR="000027A7" w:rsidRPr="000027A7">
        <w:rPr>
          <w:rFonts w:ascii="宋体" w:hAnsi="宋体" w:hint="eastAsia"/>
          <w:b/>
          <w:color w:val="FF0000"/>
          <w:sz w:val="24"/>
        </w:rPr>
        <w:t>日、</w:t>
      </w:r>
      <w:r w:rsidR="007475D3">
        <w:rPr>
          <w:rFonts w:ascii="宋体" w:hAnsi="宋体" w:hint="eastAsia"/>
          <w:b/>
          <w:color w:val="FF0000"/>
          <w:sz w:val="24"/>
        </w:rPr>
        <w:t>10月31</w:t>
      </w:r>
      <w:r w:rsidR="000027A7" w:rsidRPr="000027A7">
        <w:rPr>
          <w:rFonts w:ascii="宋体" w:hAnsi="宋体" w:hint="eastAsia"/>
          <w:b/>
          <w:color w:val="FF0000"/>
          <w:sz w:val="24"/>
        </w:rPr>
        <w:t>日、</w:t>
      </w:r>
      <w:r w:rsidR="007475D3">
        <w:rPr>
          <w:rFonts w:ascii="宋体" w:hAnsi="宋体" w:hint="eastAsia"/>
          <w:b/>
          <w:color w:val="FF0000"/>
          <w:sz w:val="24"/>
        </w:rPr>
        <w:t>11月1</w:t>
      </w:r>
      <w:r w:rsidRPr="000027A7">
        <w:rPr>
          <w:rFonts w:ascii="宋体" w:hAnsi="宋体" w:hint="eastAsia"/>
          <w:b/>
          <w:color w:val="FF0000"/>
          <w:sz w:val="24"/>
        </w:rPr>
        <w:t>日</w:t>
      </w:r>
      <w:r w:rsidR="000027A7">
        <w:rPr>
          <w:rFonts w:ascii="宋体" w:hAnsi="宋体" w:hint="eastAsia"/>
          <w:b/>
          <w:color w:val="FF0000"/>
          <w:sz w:val="24"/>
        </w:rPr>
        <w:t>、</w:t>
      </w:r>
      <w:r w:rsidR="007475D3">
        <w:rPr>
          <w:rFonts w:ascii="宋体" w:hAnsi="宋体" w:hint="eastAsia"/>
          <w:b/>
          <w:color w:val="FF0000"/>
          <w:sz w:val="24"/>
        </w:rPr>
        <w:t>11月2</w:t>
      </w:r>
      <w:r>
        <w:rPr>
          <w:rFonts w:ascii="宋体" w:hAnsi="宋体" w:hint="eastAsia"/>
          <w:b/>
          <w:color w:val="FF0000"/>
          <w:sz w:val="24"/>
        </w:rPr>
        <w:t>日</w:t>
      </w:r>
      <w:bookmarkStart w:id="0" w:name="_GoBack"/>
      <w:bookmarkEnd w:id="0"/>
      <w:r w:rsidR="007475D3">
        <w:rPr>
          <w:rFonts w:ascii="宋体" w:hAnsi="宋体" w:hint="eastAsia"/>
          <w:b/>
          <w:color w:val="FF0000"/>
          <w:sz w:val="24"/>
        </w:rPr>
        <w:t>任意1天</w:t>
      </w:r>
    </w:p>
    <w:p w:rsidR="00443790" w:rsidRDefault="003675C1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szCs w:val="21"/>
        </w:rPr>
        <w:t>在教学管理信息系统中</w:t>
      </w:r>
      <w:r>
        <w:rPr>
          <w:rFonts w:ascii="宋体" w:hAnsi="宋体" w:hint="eastAsia"/>
          <w:b/>
          <w:bCs/>
          <w:color w:val="FF0000"/>
          <w:szCs w:val="21"/>
        </w:rPr>
        <w:t>申请答辩、申请学位</w:t>
      </w:r>
    </w:p>
    <w:p w:rsidR="00443790" w:rsidRDefault="003675C1">
      <w:pPr>
        <w:pStyle w:val="1"/>
        <w:widowControl/>
        <w:numPr>
          <w:ilvl w:val="0"/>
          <w:numId w:val="9"/>
        </w:numPr>
        <w:spacing w:line="336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左侧栏“论文” -&gt; 点击上方“2论文答辩”-&gt; 点击“申请进入”-&gt; 提交相关信息并上传论文；</w:t>
      </w:r>
    </w:p>
    <w:p w:rsidR="00443790" w:rsidRDefault="003675C1">
      <w:pPr>
        <w:pStyle w:val="1"/>
        <w:widowControl/>
        <w:numPr>
          <w:ilvl w:val="0"/>
          <w:numId w:val="9"/>
        </w:numPr>
        <w:spacing w:line="336" w:lineRule="auto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左侧栏“毕业与学位” -&gt; “申请学位” -&gt; 点击 “提交申请”。</w:t>
      </w:r>
    </w:p>
    <w:p w:rsidR="00443790" w:rsidRDefault="003675C1">
      <w:pPr>
        <w:pStyle w:val="1"/>
        <w:widowControl/>
        <w:numPr>
          <w:ilvl w:val="0"/>
          <w:numId w:val="8"/>
        </w:numPr>
        <w:spacing w:line="336" w:lineRule="auto"/>
        <w:ind w:firstLineChars="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缴纳答辩费，提交转账凭据</w:t>
      </w:r>
    </w:p>
    <w:p w:rsidR="00443790" w:rsidRDefault="003675C1">
      <w:pPr>
        <w:widowControl/>
        <w:spacing w:line="336" w:lineRule="auto"/>
        <w:ind w:leftChars="350" w:left="73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请通过银行柜面转账或汇款的方式缴纳答辩费</w:t>
      </w:r>
      <w:r>
        <w:rPr>
          <w:rFonts w:ascii="宋体" w:hAnsi="宋体" w:hint="eastAsia"/>
          <w:b/>
          <w:szCs w:val="21"/>
        </w:rPr>
        <w:t>（上海财经大学(R)，上海银行上财支行，31677700014403864）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b/>
          <w:color w:val="FF0000"/>
          <w:szCs w:val="21"/>
          <w:highlight w:val="yellow"/>
        </w:rPr>
        <w:t>请备注：“姓名，学号，会计学院2017年</w:t>
      </w:r>
      <w:r w:rsidR="00290D31">
        <w:rPr>
          <w:rFonts w:ascii="宋体" w:hAnsi="宋体" w:hint="eastAsia"/>
          <w:b/>
          <w:color w:val="FF0000"/>
          <w:szCs w:val="21"/>
          <w:highlight w:val="yellow"/>
        </w:rPr>
        <w:t>1</w:t>
      </w:r>
      <w:r w:rsidR="00A944E3">
        <w:rPr>
          <w:rFonts w:ascii="宋体" w:hAnsi="宋体" w:hint="eastAsia"/>
          <w:b/>
          <w:color w:val="FF0000"/>
          <w:szCs w:val="21"/>
          <w:highlight w:val="yellow"/>
        </w:rPr>
        <w:t>1</w:t>
      </w:r>
      <w:r>
        <w:rPr>
          <w:rFonts w:ascii="宋体" w:hAnsi="宋体" w:hint="eastAsia"/>
          <w:b/>
          <w:color w:val="FF0000"/>
          <w:szCs w:val="21"/>
          <w:highlight w:val="yellow"/>
        </w:rPr>
        <w:t>月同等学力答辩费</w:t>
      </w:r>
      <w:r>
        <w:rPr>
          <w:rFonts w:ascii="宋体" w:hAnsi="宋体"/>
          <w:b/>
          <w:color w:val="FF0000"/>
          <w:szCs w:val="21"/>
          <w:highlight w:val="yellow"/>
        </w:rPr>
        <w:t>”</w:t>
      </w:r>
      <w:r>
        <w:rPr>
          <w:rFonts w:ascii="宋体" w:hAnsi="宋体" w:hint="eastAsia"/>
          <w:szCs w:val="21"/>
        </w:rPr>
        <w:t>。初次答辩者缴纳6000元，第二次答辩者缴纳3000元，</w:t>
      </w:r>
      <w:r>
        <w:rPr>
          <w:rFonts w:ascii="宋体" w:hAnsi="宋体" w:hint="eastAsia"/>
          <w:bCs/>
          <w:szCs w:val="21"/>
        </w:rPr>
        <w:t>答辩费缴纳的凭据请与答</w:t>
      </w:r>
      <w:r>
        <w:rPr>
          <w:rFonts w:ascii="宋体" w:hAnsi="宋体" w:hint="eastAsia"/>
          <w:szCs w:val="21"/>
        </w:rPr>
        <w:t>辩材料一同提交。</w:t>
      </w:r>
    </w:p>
    <w:p w:rsidR="00443790" w:rsidRDefault="003675C1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提交纸质版论文  </w:t>
      </w:r>
    </w:p>
    <w:p w:rsidR="00443790" w:rsidRDefault="003675C1">
      <w:pPr>
        <w:pStyle w:val="1"/>
        <w:spacing w:line="360" w:lineRule="auto"/>
        <w:ind w:left="719" w:firstLineChars="0" w:firstLine="0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论文封面及要求见附件：《研究生论文说明及上海财经大学研究毕业论文相关管理规定》。</w:t>
      </w:r>
      <w:r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b/>
          <w:szCs w:val="21"/>
          <w:highlight w:val="yellow"/>
        </w:rPr>
        <w:t>注意：</w:t>
      </w:r>
      <w:r>
        <w:rPr>
          <w:rFonts w:ascii="宋体" w:hAnsi="宋体" w:hint="eastAsia"/>
          <w:b/>
          <w:color w:val="FF0000"/>
          <w:szCs w:val="21"/>
        </w:rPr>
        <w:t>纸质版论文须与检测通过的论文一致，研究生院将组织事后抽检。</w:t>
      </w:r>
    </w:p>
    <w:p w:rsidR="00443790" w:rsidRDefault="003675C1">
      <w:pPr>
        <w:pStyle w:val="1"/>
        <w:numPr>
          <w:ilvl w:val="0"/>
          <w:numId w:val="8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color w:val="FF0000"/>
          <w:szCs w:val="21"/>
        </w:rPr>
        <w:t>提交以下7项</w:t>
      </w:r>
      <w:r w:rsidR="0013051A">
        <w:rPr>
          <w:rFonts w:ascii="宋体" w:hAnsi="宋体" w:hint="eastAsia"/>
          <w:b/>
          <w:bCs/>
          <w:color w:val="FF0000"/>
          <w:szCs w:val="21"/>
        </w:rPr>
        <w:t>申请学位</w:t>
      </w:r>
      <w:r>
        <w:rPr>
          <w:rFonts w:ascii="宋体" w:hAnsi="宋体" w:hint="eastAsia"/>
          <w:b/>
          <w:bCs/>
          <w:color w:val="FF0000"/>
          <w:szCs w:val="21"/>
        </w:rPr>
        <w:t>材料：</w:t>
      </w:r>
      <w:r>
        <w:rPr>
          <w:rFonts w:ascii="宋体" w:hAnsi="宋体" w:hint="eastAsia"/>
          <w:b/>
          <w:color w:val="FF0000"/>
          <w:szCs w:val="21"/>
        </w:rPr>
        <w:t>在电脑上填写后A4纸单面打印，所有签名必须手写。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答辩费缴纳的凭据原件及复印件，1份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成绩单（资格审查时打印，一式2份）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T</w:t>
      </w:r>
      <w:r>
        <w:rPr>
          <w:rFonts w:ascii="宋体" w:hAnsi="宋体"/>
          <w:b/>
          <w:bCs/>
          <w:szCs w:val="21"/>
        </w:rPr>
        <w:t>2.</w:t>
      </w:r>
      <w:r>
        <w:rPr>
          <w:rFonts w:ascii="宋体" w:hAnsi="宋体" w:hint="eastAsia"/>
          <w:b/>
          <w:bCs/>
          <w:szCs w:val="21"/>
        </w:rPr>
        <w:t>同等学力人员硕士学位</w:t>
      </w:r>
      <w:r>
        <w:rPr>
          <w:rFonts w:ascii="宋体" w:hAnsi="宋体"/>
          <w:b/>
          <w:bCs/>
          <w:szCs w:val="21"/>
        </w:rPr>
        <w:t>论文评阅书</w:t>
      </w:r>
      <w:r>
        <w:rPr>
          <w:rFonts w:ascii="宋体" w:hAnsi="宋体" w:hint="eastAsia"/>
          <w:b/>
          <w:bCs/>
          <w:szCs w:val="21"/>
        </w:rPr>
        <w:t>（见附件，一式3份）</w:t>
      </w:r>
    </w:p>
    <w:p w:rsidR="00443790" w:rsidRDefault="003675C1">
      <w:pPr>
        <w:spacing w:line="360" w:lineRule="auto"/>
        <w:ind w:firstLineChars="350" w:firstLine="7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填写要求：封面、第1页的自评表。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T</w:t>
      </w:r>
      <w:r>
        <w:rPr>
          <w:rFonts w:ascii="宋体" w:hAnsi="宋体"/>
          <w:b/>
          <w:bCs/>
          <w:szCs w:val="21"/>
        </w:rPr>
        <w:t>3.</w:t>
      </w:r>
      <w:r>
        <w:rPr>
          <w:rFonts w:ascii="宋体" w:hAnsi="宋体" w:hint="eastAsia"/>
          <w:b/>
          <w:bCs/>
          <w:szCs w:val="21"/>
        </w:rPr>
        <w:t>同等学力人员学位申请书（见附件，一式</w:t>
      </w:r>
      <w:r>
        <w:rPr>
          <w:rFonts w:ascii="宋体" w:hAnsi="宋体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份）</w:t>
      </w:r>
    </w:p>
    <w:p w:rsidR="00443790" w:rsidRDefault="003675C1">
      <w:pPr>
        <w:spacing w:line="360" w:lineRule="auto"/>
        <w:ind w:firstLineChars="350" w:firstLine="735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填写要求：贴上一寸照片。第1、2部分学生本人填写、签名；第3部分由</w:t>
      </w:r>
      <w:r w:rsidRPr="007475D3">
        <w:rPr>
          <w:rFonts w:ascii="宋体" w:hAnsi="宋体" w:hint="eastAsia"/>
          <w:b/>
          <w:bCs/>
          <w:color w:val="FF0000"/>
          <w:szCs w:val="21"/>
        </w:rPr>
        <w:t>导师填写意见并签名</w:t>
      </w:r>
      <w:r>
        <w:rPr>
          <w:rFonts w:ascii="宋体" w:hAnsi="宋体" w:hint="eastAsia"/>
          <w:bCs/>
          <w:szCs w:val="21"/>
        </w:rPr>
        <w:t>。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T</w:t>
      </w:r>
      <w:r>
        <w:rPr>
          <w:rFonts w:ascii="宋体" w:hAnsi="宋体"/>
          <w:b/>
          <w:bCs/>
          <w:szCs w:val="21"/>
        </w:rPr>
        <w:t>4.</w:t>
      </w:r>
      <w:r>
        <w:rPr>
          <w:rFonts w:ascii="宋体" w:hAnsi="宋体" w:hint="eastAsia"/>
          <w:b/>
          <w:bCs/>
          <w:szCs w:val="21"/>
        </w:rPr>
        <w:t>同等学力人员硕士学位论文</w:t>
      </w:r>
      <w:r>
        <w:rPr>
          <w:rFonts w:ascii="宋体" w:hAnsi="宋体"/>
          <w:b/>
          <w:bCs/>
          <w:szCs w:val="21"/>
        </w:rPr>
        <w:t>答辩委员会表决票及评价标准</w:t>
      </w:r>
      <w:r>
        <w:rPr>
          <w:rFonts w:ascii="宋体" w:hAnsi="宋体" w:hint="eastAsia"/>
          <w:b/>
          <w:bCs/>
          <w:szCs w:val="21"/>
        </w:rPr>
        <w:t xml:space="preserve">(见附件，一式5份) </w:t>
      </w:r>
    </w:p>
    <w:p w:rsidR="00443790" w:rsidRDefault="003675C1">
      <w:pPr>
        <w:spacing w:line="360" w:lineRule="auto"/>
        <w:ind w:firstLineChars="350" w:firstLine="73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填写要求：填写姓名、专业、论文题目。</w:t>
      </w:r>
    </w:p>
    <w:p w:rsidR="00443790" w:rsidRDefault="003675C1">
      <w:pPr>
        <w:pStyle w:val="1"/>
        <w:numPr>
          <w:ilvl w:val="0"/>
          <w:numId w:val="10"/>
        </w:numPr>
        <w:spacing w:line="360" w:lineRule="auto"/>
        <w:ind w:firstLineChars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T</w:t>
      </w:r>
      <w:r>
        <w:rPr>
          <w:rFonts w:ascii="宋体" w:hAnsi="宋体"/>
          <w:b/>
          <w:bCs/>
          <w:szCs w:val="21"/>
        </w:rPr>
        <w:t>5.</w:t>
      </w:r>
      <w:r>
        <w:rPr>
          <w:rFonts w:ascii="宋体" w:hAnsi="宋体" w:hint="eastAsia"/>
          <w:b/>
          <w:bCs/>
          <w:szCs w:val="21"/>
        </w:rPr>
        <w:t>同等学力人员</w:t>
      </w:r>
      <w:r>
        <w:rPr>
          <w:rFonts w:ascii="宋体" w:hAnsi="宋体"/>
          <w:b/>
          <w:bCs/>
          <w:szCs w:val="21"/>
        </w:rPr>
        <w:t>学位论文答辩会议记录及决议书</w:t>
      </w:r>
      <w:r>
        <w:rPr>
          <w:rFonts w:ascii="宋体" w:hAnsi="宋体" w:hint="eastAsia"/>
          <w:b/>
          <w:bCs/>
          <w:szCs w:val="21"/>
        </w:rPr>
        <w:t>（见附件，一式1份）</w:t>
      </w:r>
    </w:p>
    <w:p w:rsidR="00443790" w:rsidRDefault="003675C1">
      <w:pPr>
        <w:spacing w:line="360" w:lineRule="auto"/>
        <w:ind w:firstLineChars="350" w:firstLine="735"/>
        <w:rPr>
          <w:rFonts w:ascii="宋体" w:hAnsi="宋体"/>
          <w:b/>
          <w:szCs w:val="21"/>
        </w:rPr>
      </w:pPr>
      <w:r>
        <w:rPr>
          <w:rFonts w:ascii="宋体" w:hAnsi="宋体" w:hint="eastAsia"/>
          <w:bCs/>
          <w:szCs w:val="21"/>
        </w:rPr>
        <w:t>填写要求：第1页上方除了</w:t>
      </w:r>
      <w:r>
        <w:rPr>
          <w:rFonts w:ascii="宋体" w:hAnsi="宋体" w:hint="eastAsia"/>
          <w:b/>
          <w:bCs/>
          <w:szCs w:val="21"/>
        </w:rPr>
        <w:t>记录员</w:t>
      </w:r>
      <w:r>
        <w:rPr>
          <w:rFonts w:ascii="宋体" w:hAnsi="宋体" w:hint="eastAsia"/>
          <w:bCs/>
          <w:szCs w:val="21"/>
        </w:rPr>
        <w:t>空着其他均填上；第2页</w:t>
      </w:r>
      <w:r w:rsidRPr="007475D3">
        <w:rPr>
          <w:rFonts w:ascii="宋体" w:hAnsi="宋体" w:hint="eastAsia"/>
          <w:b/>
          <w:bCs/>
          <w:color w:val="FF0000"/>
          <w:szCs w:val="21"/>
        </w:rPr>
        <w:t>答辩人签字</w:t>
      </w:r>
      <w:r>
        <w:rPr>
          <w:rFonts w:ascii="宋体" w:hAnsi="宋体" w:hint="eastAsia"/>
          <w:bCs/>
          <w:szCs w:val="21"/>
        </w:rPr>
        <w:t>。</w:t>
      </w:r>
    </w:p>
    <w:p w:rsidR="00443790" w:rsidRDefault="003675C1" w:rsidP="00A944E3">
      <w:pPr>
        <w:tabs>
          <w:tab w:val="left" w:pos="345"/>
        </w:tabs>
        <w:spacing w:beforeLines="50" w:afterLines="5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五、答辩结束后： </w:t>
      </w:r>
    </w:p>
    <w:p w:rsidR="00443790" w:rsidRDefault="003675C1">
      <w:pPr>
        <w:tabs>
          <w:tab w:val="left" w:pos="1425"/>
        </w:tabs>
        <w:spacing w:line="360" w:lineRule="auto"/>
        <w:ind w:leftChars="171" w:left="359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1. </w:t>
      </w:r>
      <w:r>
        <w:rPr>
          <w:rFonts w:ascii="宋体" w:hAnsi="宋体" w:hint="eastAsia"/>
          <w:b/>
          <w:color w:val="FF0000"/>
          <w:szCs w:val="21"/>
        </w:rPr>
        <w:t>答辩通过后一周内,</w:t>
      </w:r>
      <w:r>
        <w:rPr>
          <w:rFonts w:ascii="宋体" w:hAnsi="宋体" w:hint="eastAsia"/>
          <w:szCs w:val="21"/>
        </w:rPr>
        <w:t>根据答辩委员的意见修改论文，直至答辩委员及导师同意修改结果并最终定稿；</w:t>
      </w:r>
    </w:p>
    <w:p w:rsidR="00443790" w:rsidRDefault="003675C1">
      <w:pPr>
        <w:tabs>
          <w:tab w:val="left" w:pos="1425"/>
        </w:tabs>
        <w:spacing w:line="360" w:lineRule="auto"/>
        <w:ind w:leftChars="171" w:left="359"/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 xml:space="preserve">2. </w:t>
      </w:r>
      <w:r>
        <w:rPr>
          <w:rFonts w:ascii="宋体" w:hAnsi="宋体" w:hint="eastAsia"/>
          <w:szCs w:val="21"/>
        </w:rPr>
        <w:t>定稿后提交存档论文：</w:t>
      </w:r>
      <w:r w:rsidR="007475D3" w:rsidRPr="007475D3">
        <w:rPr>
          <w:rFonts w:ascii="宋体" w:hAnsi="宋体" w:hint="eastAsia"/>
          <w:b/>
          <w:szCs w:val="21"/>
        </w:rPr>
        <w:t>装订的</w:t>
      </w:r>
      <w:r w:rsidRPr="007475D3">
        <w:rPr>
          <w:rFonts w:ascii="宋体" w:hAnsi="宋体" w:hint="eastAsia"/>
          <w:b/>
          <w:szCs w:val="21"/>
        </w:rPr>
        <w:t>纸质</w:t>
      </w:r>
      <w:r>
        <w:rPr>
          <w:rFonts w:ascii="宋体" w:hAnsi="宋体" w:hint="eastAsia"/>
          <w:b/>
          <w:szCs w:val="21"/>
        </w:rPr>
        <w:t>论文3本</w:t>
      </w:r>
      <w:r w:rsidR="007475D3">
        <w:rPr>
          <w:rFonts w:ascii="宋体" w:hAnsi="宋体" w:hint="eastAsia"/>
          <w:b/>
          <w:szCs w:val="21"/>
        </w:rPr>
        <w:t>（不需匿名）</w:t>
      </w:r>
      <w:r>
        <w:rPr>
          <w:rFonts w:ascii="宋体" w:hAnsi="宋体" w:hint="eastAsia"/>
          <w:b/>
          <w:szCs w:val="21"/>
        </w:rPr>
        <w:t>。研究生院将于</w:t>
      </w:r>
      <w:r w:rsidR="00290D31">
        <w:rPr>
          <w:rFonts w:ascii="宋体" w:hAnsi="宋体" w:hint="eastAsia"/>
          <w:b/>
          <w:szCs w:val="21"/>
        </w:rPr>
        <w:t>2018年1</w:t>
      </w:r>
      <w:r>
        <w:rPr>
          <w:rFonts w:ascii="宋体" w:hAnsi="宋体" w:hint="eastAsia"/>
          <w:b/>
          <w:szCs w:val="21"/>
        </w:rPr>
        <w:t>月上旬下达通知上传电子版论文到教学管理系统“终稿论文递交模块”。</w:t>
      </w:r>
      <w:r w:rsidR="006447D8">
        <w:rPr>
          <w:rFonts w:ascii="宋体" w:hAnsi="宋体" w:hint="eastAsia"/>
          <w:b/>
          <w:color w:val="FF0000"/>
          <w:szCs w:val="21"/>
        </w:rPr>
        <w:t>论文封面及要求见打包文件：《</w:t>
      </w:r>
      <w:r>
        <w:rPr>
          <w:rFonts w:ascii="宋体" w:hAnsi="宋体" w:hint="eastAsia"/>
          <w:b/>
          <w:color w:val="FF0000"/>
          <w:szCs w:val="21"/>
        </w:rPr>
        <w:t>论文说明及</w:t>
      </w:r>
      <w:r w:rsidR="006447D8">
        <w:rPr>
          <w:rFonts w:ascii="宋体" w:hAnsi="宋体" w:hint="eastAsia"/>
          <w:b/>
          <w:color w:val="FF0000"/>
          <w:szCs w:val="21"/>
        </w:rPr>
        <w:t>学校</w:t>
      </w:r>
      <w:r>
        <w:rPr>
          <w:rFonts w:ascii="宋体" w:hAnsi="宋体" w:hint="eastAsia"/>
          <w:b/>
          <w:color w:val="FF0000"/>
          <w:szCs w:val="21"/>
        </w:rPr>
        <w:t>相关管理规定》。</w:t>
      </w:r>
    </w:p>
    <w:p w:rsidR="00443790" w:rsidRDefault="003675C1">
      <w:pPr>
        <w:tabs>
          <w:tab w:val="left" w:pos="1425"/>
        </w:tabs>
        <w:spacing w:line="360" w:lineRule="auto"/>
        <w:ind w:leftChars="171" w:left="359"/>
        <w:rPr>
          <w:szCs w:val="21"/>
        </w:rPr>
      </w:pPr>
      <w:r>
        <w:rPr>
          <w:rFonts w:ascii="宋体" w:hAnsi="宋体" w:hint="eastAsia"/>
          <w:b/>
          <w:szCs w:val="21"/>
        </w:rPr>
        <w:t>3. 论文请到指定地点印刷：</w:t>
      </w:r>
      <w:r>
        <w:rPr>
          <w:rFonts w:ascii="宋体" w:hAnsi="宋体" w:hint="eastAsia"/>
          <w:szCs w:val="21"/>
        </w:rPr>
        <w:t>上海财大印刷厂（国定路777号红瓦楼后面车库旁，电话：65904527）。论文封面</w:t>
      </w:r>
      <w:proofErr w:type="gramStart"/>
      <w:r>
        <w:rPr>
          <w:rFonts w:ascii="宋体" w:hAnsi="宋体" w:hint="eastAsia"/>
          <w:szCs w:val="21"/>
        </w:rPr>
        <w:t>内页需由</w:t>
      </w:r>
      <w:proofErr w:type="gramEnd"/>
      <w:r>
        <w:rPr>
          <w:rFonts w:ascii="宋体" w:hAnsi="宋体" w:hint="eastAsia"/>
          <w:szCs w:val="21"/>
        </w:rPr>
        <w:t>学生本人及导师签字。</w:t>
      </w:r>
    </w:p>
    <w:p w:rsidR="00443790" w:rsidRDefault="003675C1">
      <w:pPr>
        <w:ind w:leftChars="200" w:left="420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/>
      </w:r>
    </w:p>
    <w:p w:rsidR="00443790" w:rsidRDefault="00443790">
      <w:pPr>
        <w:rPr>
          <w:rFonts w:ascii="宋体" w:hAnsi="宋体"/>
          <w:b/>
          <w:szCs w:val="21"/>
        </w:rPr>
      </w:pPr>
    </w:p>
    <w:p w:rsidR="00443790" w:rsidRDefault="00443790">
      <w:pPr>
        <w:widowControl/>
        <w:snapToGrid w:val="0"/>
        <w:spacing w:line="300" w:lineRule="exact"/>
        <w:ind w:leftChars="-2" w:left="-4" w:rightChars="1" w:right="2" w:firstLineChars="2" w:firstLine="4"/>
        <w:rPr>
          <w:rFonts w:ascii="楷体" w:eastAsia="楷体" w:hAnsi="楷体" w:cs="楷体"/>
          <w:kern w:val="0"/>
          <w:sz w:val="18"/>
          <w:szCs w:val="18"/>
        </w:rPr>
      </w:pPr>
    </w:p>
    <w:sectPr w:rsidR="00443790" w:rsidSect="00443790">
      <w:footerReference w:type="even" r:id="rId18"/>
      <w:footerReference w:type="default" r:id="rId1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D0" w:rsidRDefault="00D86BD0" w:rsidP="00443790">
      <w:r>
        <w:separator/>
      </w:r>
    </w:p>
  </w:endnote>
  <w:endnote w:type="continuationSeparator" w:id="0">
    <w:p w:rsidR="00D86BD0" w:rsidRDefault="00D86BD0" w:rsidP="00443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90" w:rsidRDefault="004C3BE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75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3790" w:rsidRDefault="0044379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790" w:rsidRDefault="004C3BE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675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944E3">
      <w:rPr>
        <w:rStyle w:val="aa"/>
        <w:noProof/>
      </w:rPr>
      <w:t>3</w:t>
    </w:r>
    <w:r>
      <w:rPr>
        <w:rStyle w:val="aa"/>
      </w:rPr>
      <w:fldChar w:fldCharType="end"/>
    </w:r>
  </w:p>
  <w:p w:rsidR="00443790" w:rsidRDefault="004437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D0" w:rsidRDefault="00D86BD0" w:rsidP="00443790">
      <w:r>
        <w:separator/>
      </w:r>
    </w:p>
  </w:footnote>
  <w:footnote w:type="continuationSeparator" w:id="0">
    <w:p w:rsidR="00D86BD0" w:rsidRDefault="00D86BD0" w:rsidP="00443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69F"/>
    <w:multiLevelType w:val="multilevel"/>
    <w:tmpl w:val="0FC0669F"/>
    <w:lvl w:ilvl="0">
      <w:start w:val="1"/>
      <w:numFmt w:val="japaneseCounting"/>
      <w:lvlText w:val="%1、"/>
      <w:lvlJc w:val="left"/>
      <w:pPr>
        <w:tabs>
          <w:tab w:val="left" w:pos="345"/>
        </w:tabs>
        <w:ind w:left="345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765"/>
        </w:tabs>
        <w:ind w:left="765" w:hanging="420"/>
      </w:pPr>
    </w:lvl>
    <w:lvl w:ilvl="2">
      <w:start w:val="1"/>
      <w:numFmt w:val="lowerRoman"/>
      <w:lvlText w:val="%3."/>
      <w:lvlJc w:val="right"/>
      <w:pPr>
        <w:tabs>
          <w:tab w:val="left" w:pos="1185"/>
        </w:tabs>
        <w:ind w:left="1185" w:hanging="420"/>
      </w:pPr>
    </w:lvl>
    <w:lvl w:ilvl="3">
      <w:start w:val="1"/>
      <w:numFmt w:val="decimal"/>
      <w:lvlText w:val="%4."/>
      <w:lvlJc w:val="left"/>
      <w:pPr>
        <w:tabs>
          <w:tab w:val="left" w:pos="1605"/>
        </w:tabs>
        <w:ind w:left="1605" w:hanging="420"/>
      </w:pPr>
    </w:lvl>
    <w:lvl w:ilvl="4">
      <w:start w:val="1"/>
      <w:numFmt w:val="lowerLetter"/>
      <w:lvlText w:val="%5)"/>
      <w:lvlJc w:val="left"/>
      <w:pPr>
        <w:tabs>
          <w:tab w:val="left" w:pos="2025"/>
        </w:tabs>
        <w:ind w:left="2025" w:hanging="420"/>
      </w:pPr>
    </w:lvl>
    <w:lvl w:ilvl="5">
      <w:start w:val="1"/>
      <w:numFmt w:val="lowerRoman"/>
      <w:lvlText w:val="%6."/>
      <w:lvlJc w:val="right"/>
      <w:pPr>
        <w:tabs>
          <w:tab w:val="left" w:pos="2445"/>
        </w:tabs>
        <w:ind w:left="2445" w:hanging="420"/>
      </w:pPr>
    </w:lvl>
    <w:lvl w:ilvl="6">
      <w:start w:val="1"/>
      <w:numFmt w:val="decimal"/>
      <w:lvlText w:val="%7."/>
      <w:lvlJc w:val="left"/>
      <w:pPr>
        <w:tabs>
          <w:tab w:val="left" w:pos="2865"/>
        </w:tabs>
        <w:ind w:left="2865" w:hanging="420"/>
      </w:pPr>
    </w:lvl>
    <w:lvl w:ilvl="7">
      <w:start w:val="1"/>
      <w:numFmt w:val="lowerLetter"/>
      <w:lvlText w:val="%8)"/>
      <w:lvlJc w:val="left"/>
      <w:pPr>
        <w:tabs>
          <w:tab w:val="left" w:pos="3285"/>
        </w:tabs>
        <w:ind w:left="3285" w:hanging="420"/>
      </w:pPr>
    </w:lvl>
    <w:lvl w:ilvl="8">
      <w:start w:val="1"/>
      <w:numFmt w:val="lowerRoman"/>
      <w:lvlText w:val="%9."/>
      <w:lvlJc w:val="right"/>
      <w:pPr>
        <w:tabs>
          <w:tab w:val="left" w:pos="3705"/>
        </w:tabs>
        <w:ind w:left="3705" w:hanging="420"/>
      </w:pPr>
    </w:lvl>
  </w:abstractNum>
  <w:abstractNum w:abstractNumId="1">
    <w:nsid w:val="12877BD7"/>
    <w:multiLevelType w:val="multilevel"/>
    <w:tmpl w:val="12877BD7"/>
    <w:lvl w:ilvl="0">
      <w:start w:val="1"/>
      <w:numFmt w:val="decimal"/>
      <w:lvlText w:val="%1)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2B922A50"/>
    <w:multiLevelType w:val="multilevel"/>
    <w:tmpl w:val="2B922A50"/>
    <w:lvl w:ilvl="0">
      <w:start w:val="1"/>
      <w:numFmt w:val="decimal"/>
      <w:lvlText w:val="%1)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363E1C8E"/>
    <w:multiLevelType w:val="multilevel"/>
    <w:tmpl w:val="363E1C8E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199" w:hanging="420"/>
      </w:pPr>
    </w:lvl>
    <w:lvl w:ilvl="2">
      <w:start w:val="1"/>
      <w:numFmt w:val="lowerRoman"/>
      <w:lvlText w:val="%3."/>
      <w:lvlJc w:val="right"/>
      <w:pPr>
        <w:ind w:left="1619" w:hanging="420"/>
      </w:pPr>
    </w:lvl>
    <w:lvl w:ilvl="3">
      <w:start w:val="1"/>
      <w:numFmt w:val="decimal"/>
      <w:lvlText w:val="%4."/>
      <w:lvlJc w:val="left"/>
      <w:pPr>
        <w:ind w:left="2039" w:hanging="420"/>
      </w:pPr>
    </w:lvl>
    <w:lvl w:ilvl="4">
      <w:start w:val="1"/>
      <w:numFmt w:val="lowerLetter"/>
      <w:lvlText w:val="%5)"/>
      <w:lvlJc w:val="left"/>
      <w:pPr>
        <w:ind w:left="2459" w:hanging="420"/>
      </w:pPr>
    </w:lvl>
    <w:lvl w:ilvl="5">
      <w:start w:val="1"/>
      <w:numFmt w:val="lowerRoman"/>
      <w:lvlText w:val="%6."/>
      <w:lvlJc w:val="right"/>
      <w:pPr>
        <w:ind w:left="2879" w:hanging="420"/>
      </w:pPr>
    </w:lvl>
    <w:lvl w:ilvl="6">
      <w:start w:val="1"/>
      <w:numFmt w:val="decimal"/>
      <w:lvlText w:val="%7."/>
      <w:lvlJc w:val="left"/>
      <w:pPr>
        <w:ind w:left="3299" w:hanging="420"/>
      </w:pPr>
    </w:lvl>
    <w:lvl w:ilvl="7">
      <w:start w:val="1"/>
      <w:numFmt w:val="lowerLetter"/>
      <w:lvlText w:val="%8)"/>
      <w:lvlJc w:val="left"/>
      <w:pPr>
        <w:ind w:left="3719" w:hanging="420"/>
      </w:pPr>
    </w:lvl>
    <w:lvl w:ilvl="8">
      <w:start w:val="1"/>
      <w:numFmt w:val="lowerRoman"/>
      <w:lvlText w:val="%9."/>
      <w:lvlJc w:val="right"/>
      <w:pPr>
        <w:ind w:left="4139" w:hanging="420"/>
      </w:pPr>
    </w:lvl>
  </w:abstractNum>
  <w:abstractNum w:abstractNumId="4">
    <w:nsid w:val="371A1118"/>
    <w:multiLevelType w:val="multilevel"/>
    <w:tmpl w:val="371A1118"/>
    <w:lvl w:ilvl="0">
      <w:start w:val="1"/>
      <w:numFmt w:val="decimal"/>
      <w:lvlText w:val="%1)"/>
      <w:lvlJc w:val="left"/>
      <w:pPr>
        <w:ind w:left="112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90" w:hanging="420"/>
      </w:pPr>
    </w:lvl>
    <w:lvl w:ilvl="2">
      <w:start w:val="1"/>
      <w:numFmt w:val="lowerRoman"/>
      <w:lvlText w:val="%3."/>
      <w:lvlJc w:val="right"/>
      <w:pPr>
        <w:ind w:left="1610" w:hanging="420"/>
      </w:pPr>
    </w:lvl>
    <w:lvl w:ilvl="3">
      <w:start w:val="1"/>
      <w:numFmt w:val="decimal"/>
      <w:lvlText w:val="%4."/>
      <w:lvlJc w:val="left"/>
      <w:pPr>
        <w:ind w:left="2030" w:hanging="420"/>
      </w:pPr>
    </w:lvl>
    <w:lvl w:ilvl="4">
      <w:start w:val="1"/>
      <w:numFmt w:val="lowerLetter"/>
      <w:lvlText w:val="%5)"/>
      <w:lvlJc w:val="left"/>
      <w:pPr>
        <w:ind w:left="2450" w:hanging="420"/>
      </w:pPr>
    </w:lvl>
    <w:lvl w:ilvl="5">
      <w:start w:val="1"/>
      <w:numFmt w:val="lowerRoman"/>
      <w:lvlText w:val="%6."/>
      <w:lvlJc w:val="right"/>
      <w:pPr>
        <w:ind w:left="2870" w:hanging="420"/>
      </w:pPr>
    </w:lvl>
    <w:lvl w:ilvl="6">
      <w:start w:val="1"/>
      <w:numFmt w:val="decimal"/>
      <w:lvlText w:val="%7."/>
      <w:lvlJc w:val="left"/>
      <w:pPr>
        <w:ind w:left="3290" w:hanging="420"/>
      </w:pPr>
    </w:lvl>
    <w:lvl w:ilvl="7">
      <w:start w:val="1"/>
      <w:numFmt w:val="lowerLetter"/>
      <w:lvlText w:val="%8)"/>
      <w:lvlJc w:val="left"/>
      <w:pPr>
        <w:ind w:left="3710" w:hanging="420"/>
      </w:pPr>
    </w:lvl>
    <w:lvl w:ilvl="8">
      <w:start w:val="1"/>
      <w:numFmt w:val="lowerRoman"/>
      <w:lvlText w:val="%9."/>
      <w:lvlJc w:val="right"/>
      <w:pPr>
        <w:ind w:left="4130" w:hanging="420"/>
      </w:pPr>
    </w:lvl>
  </w:abstractNum>
  <w:abstractNum w:abstractNumId="5">
    <w:nsid w:val="42707985"/>
    <w:multiLevelType w:val="multilevel"/>
    <w:tmpl w:val="42707985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>
    <w:nsid w:val="627271D6"/>
    <w:multiLevelType w:val="multilevel"/>
    <w:tmpl w:val="627271D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ADA08FE"/>
    <w:multiLevelType w:val="multilevel"/>
    <w:tmpl w:val="6ADA08FE"/>
    <w:lvl w:ilvl="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8">
    <w:nsid w:val="6F49128D"/>
    <w:multiLevelType w:val="multilevel"/>
    <w:tmpl w:val="6F49128D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199" w:hanging="420"/>
      </w:pPr>
    </w:lvl>
    <w:lvl w:ilvl="2">
      <w:start w:val="1"/>
      <w:numFmt w:val="lowerRoman"/>
      <w:lvlText w:val="%3."/>
      <w:lvlJc w:val="right"/>
      <w:pPr>
        <w:ind w:left="1619" w:hanging="420"/>
      </w:pPr>
    </w:lvl>
    <w:lvl w:ilvl="3">
      <w:start w:val="1"/>
      <w:numFmt w:val="decimal"/>
      <w:lvlText w:val="%4."/>
      <w:lvlJc w:val="left"/>
      <w:pPr>
        <w:ind w:left="2039" w:hanging="420"/>
      </w:pPr>
    </w:lvl>
    <w:lvl w:ilvl="4">
      <w:start w:val="1"/>
      <w:numFmt w:val="lowerLetter"/>
      <w:lvlText w:val="%5)"/>
      <w:lvlJc w:val="left"/>
      <w:pPr>
        <w:ind w:left="2459" w:hanging="420"/>
      </w:pPr>
    </w:lvl>
    <w:lvl w:ilvl="5">
      <w:start w:val="1"/>
      <w:numFmt w:val="lowerRoman"/>
      <w:lvlText w:val="%6."/>
      <w:lvlJc w:val="right"/>
      <w:pPr>
        <w:ind w:left="2879" w:hanging="420"/>
      </w:pPr>
    </w:lvl>
    <w:lvl w:ilvl="6">
      <w:start w:val="1"/>
      <w:numFmt w:val="decimal"/>
      <w:lvlText w:val="%7."/>
      <w:lvlJc w:val="left"/>
      <w:pPr>
        <w:ind w:left="3299" w:hanging="420"/>
      </w:pPr>
    </w:lvl>
    <w:lvl w:ilvl="7">
      <w:start w:val="1"/>
      <w:numFmt w:val="lowerLetter"/>
      <w:lvlText w:val="%8)"/>
      <w:lvlJc w:val="left"/>
      <w:pPr>
        <w:ind w:left="3719" w:hanging="420"/>
      </w:pPr>
    </w:lvl>
    <w:lvl w:ilvl="8">
      <w:start w:val="1"/>
      <w:numFmt w:val="lowerRoman"/>
      <w:lvlText w:val="%9."/>
      <w:lvlJc w:val="right"/>
      <w:pPr>
        <w:ind w:left="4139" w:hanging="420"/>
      </w:pPr>
    </w:lvl>
  </w:abstractNum>
  <w:abstractNum w:abstractNumId="9">
    <w:nsid w:val="752A2230"/>
    <w:multiLevelType w:val="multilevel"/>
    <w:tmpl w:val="752A2230"/>
    <w:lvl w:ilvl="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E19"/>
    <w:rsid w:val="0000189D"/>
    <w:rsid w:val="00001AE5"/>
    <w:rsid w:val="000027A7"/>
    <w:rsid w:val="00002A64"/>
    <w:rsid w:val="000142EA"/>
    <w:rsid w:val="00014BF3"/>
    <w:rsid w:val="00017D9B"/>
    <w:rsid w:val="00022BF4"/>
    <w:rsid w:val="00022E83"/>
    <w:rsid w:val="00026B50"/>
    <w:rsid w:val="0003276A"/>
    <w:rsid w:val="00033017"/>
    <w:rsid w:val="00037376"/>
    <w:rsid w:val="000374D7"/>
    <w:rsid w:val="00044A15"/>
    <w:rsid w:val="00044AF5"/>
    <w:rsid w:val="00051C23"/>
    <w:rsid w:val="00057186"/>
    <w:rsid w:val="00057388"/>
    <w:rsid w:val="00057FFE"/>
    <w:rsid w:val="00063980"/>
    <w:rsid w:val="000679C8"/>
    <w:rsid w:val="00075B12"/>
    <w:rsid w:val="000805FF"/>
    <w:rsid w:val="0008099B"/>
    <w:rsid w:val="000B7639"/>
    <w:rsid w:val="000C6395"/>
    <w:rsid w:val="000C6770"/>
    <w:rsid w:val="000C6F1E"/>
    <w:rsid w:val="000D5E47"/>
    <w:rsid w:val="000E3DF0"/>
    <w:rsid w:val="000F2138"/>
    <w:rsid w:val="000F45D5"/>
    <w:rsid w:val="000F75C9"/>
    <w:rsid w:val="00103E12"/>
    <w:rsid w:val="00105D0A"/>
    <w:rsid w:val="00116425"/>
    <w:rsid w:val="0012169A"/>
    <w:rsid w:val="001218E9"/>
    <w:rsid w:val="00121CB7"/>
    <w:rsid w:val="00122341"/>
    <w:rsid w:val="00126D4C"/>
    <w:rsid w:val="0013051A"/>
    <w:rsid w:val="001322BF"/>
    <w:rsid w:val="001371E6"/>
    <w:rsid w:val="00143147"/>
    <w:rsid w:val="00144AB0"/>
    <w:rsid w:val="00144BE4"/>
    <w:rsid w:val="001453A6"/>
    <w:rsid w:val="00145BCC"/>
    <w:rsid w:val="00167FAE"/>
    <w:rsid w:val="00172535"/>
    <w:rsid w:val="00173659"/>
    <w:rsid w:val="00177EAC"/>
    <w:rsid w:val="001844B2"/>
    <w:rsid w:val="00184887"/>
    <w:rsid w:val="00186662"/>
    <w:rsid w:val="00194B46"/>
    <w:rsid w:val="00197609"/>
    <w:rsid w:val="001A0AC6"/>
    <w:rsid w:val="001A285B"/>
    <w:rsid w:val="001A3A53"/>
    <w:rsid w:val="001B12BD"/>
    <w:rsid w:val="001B1C45"/>
    <w:rsid w:val="001C32D5"/>
    <w:rsid w:val="001D1C22"/>
    <w:rsid w:val="001E235F"/>
    <w:rsid w:val="001E73DE"/>
    <w:rsid w:val="001F2663"/>
    <w:rsid w:val="001F55C4"/>
    <w:rsid w:val="001F6211"/>
    <w:rsid w:val="001F7056"/>
    <w:rsid w:val="00205C32"/>
    <w:rsid w:val="0021044F"/>
    <w:rsid w:val="00233D8C"/>
    <w:rsid w:val="00234D29"/>
    <w:rsid w:val="00234D75"/>
    <w:rsid w:val="002363E6"/>
    <w:rsid w:val="00242031"/>
    <w:rsid w:val="00243CB6"/>
    <w:rsid w:val="00247510"/>
    <w:rsid w:val="00276BDD"/>
    <w:rsid w:val="00277A7D"/>
    <w:rsid w:val="00280394"/>
    <w:rsid w:val="00281B7C"/>
    <w:rsid w:val="00290D31"/>
    <w:rsid w:val="0029227F"/>
    <w:rsid w:val="00297D36"/>
    <w:rsid w:val="002A3FA6"/>
    <w:rsid w:val="002A488E"/>
    <w:rsid w:val="002B0001"/>
    <w:rsid w:val="002B1890"/>
    <w:rsid w:val="002C1BED"/>
    <w:rsid w:val="002D11C6"/>
    <w:rsid w:val="002D3F2B"/>
    <w:rsid w:val="002D507E"/>
    <w:rsid w:val="002D5D4A"/>
    <w:rsid w:val="002E2DC5"/>
    <w:rsid w:val="002E3D3D"/>
    <w:rsid w:val="002E3FEF"/>
    <w:rsid w:val="002E40E9"/>
    <w:rsid w:val="002F2F38"/>
    <w:rsid w:val="002F61A1"/>
    <w:rsid w:val="00302BB8"/>
    <w:rsid w:val="0030775A"/>
    <w:rsid w:val="00310215"/>
    <w:rsid w:val="00311A2F"/>
    <w:rsid w:val="003123DC"/>
    <w:rsid w:val="00321C9C"/>
    <w:rsid w:val="00332061"/>
    <w:rsid w:val="003325E2"/>
    <w:rsid w:val="00333DA5"/>
    <w:rsid w:val="00337A94"/>
    <w:rsid w:val="00355D52"/>
    <w:rsid w:val="0036164F"/>
    <w:rsid w:val="00362596"/>
    <w:rsid w:val="00362F33"/>
    <w:rsid w:val="003630D1"/>
    <w:rsid w:val="0036606A"/>
    <w:rsid w:val="003675C1"/>
    <w:rsid w:val="00372D61"/>
    <w:rsid w:val="003814BC"/>
    <w:rsid w:val="0038443B"/>
    <w:rsid w:val="00387C76"/>
    <w:rsid w:val="00396815"/>
    <w:rsid w:val="003A4753"/>
    <w:rsid w:val="003B3CA8"/>
    <w:rsid w:val="003C222E"/>
    <w:rsid w:val="003C2B7D"/>
    <w:rsid w:val="003C318B"/>
    <w:rsid w:val="003D3F35"/>
    <w:rsid w:val="003F2C35"/>
    <w:rsid w:val="003F5B7A"/>
    <w:rsid w:val="00401B5B"/>
    <w:rsid w:val="0040569A"/>
    <w:rsid w:val="004056CD"/>
    <w:rsid w:val="0042055C"/>
    <w:rsid w:val="00431B2C"/>
    <w:rsid w:val="0043415E"/>
    <w:rsid w:val="00435B6B"/>
    <w:rsid w:val="00443790"/>
    <w:rsid w:val="00447A3B"/>
    <w:rsid w:val="004502F1"/>
    <w:rsid w:val="004545AC"/>
    <w:rsid w:val="00460CFF"/>
    <w:rsid w:val="00473A98"/>
    <w:rsid w:val="00480283"/>
    <w:rsid w:val="004832F9"/>
    <w:rsid w:val="004920B3"/>
    <w:rsid w:val="00493234"/>
    <w:rsid w:val="004A3104"/>
    <w:rsid w:val="004A7C38"/>
    <w:rsid w:val="004B2E18"/>
    <w:rsid w:val="004B76BB"/>
    <w:rsid w:val="004C1F5F"/>
    <w:rsid w:val="004C3BE3"/>
    <w:rsid w:val="004C5C6B"/>
    <w:rsid w:val="004C5F5B"/>
    <w:rsid w:val="004D30EC"/>
    <w:rsid w:val="004D7A49"/>
    <w:rsid w:val="004F2408"/>
    <w:rsid w:val="004F5077"/>
    <w:rsid w:val="0050732E"/>
    <w:rsid w:val="00507CAB"/>
    <w:rsid w:val="0051686A"/>
    <w:rsid w:val="00517F38"/>
    <w:rsid w:val="00520EE2"/>
    <w:rsid w:val="00523519"/>
    <w:rsid w:val="00525E7A"/>
    <w:rsid w:val="005364F4"/>
    <w:rsid w:val="00537EB4"/>
    <w:rsid w:val="00540949"/>
    <w:rsid w:val="00544DAD"/>
    <w:rsid w:val="0054708A"/>
    <w:rsid w:val="005507E9"/>
    <w:rsid w:val="00551C8D"/>
    <w:rsid w:val="00553346"/>
    <w:rsid w:val="005546B8"/>
    <w:rsid w:val="005556D1"/>
    <w:rsid w:val="005641EB"/>
    <w:rsid w:val="00574164"/>
    <w:rsid w:val="00576F1D"/>
    <w:rsid w:val="00581538"/>
    <w:rsid w:val="00581D7A"/>
    <w:rsid w:val="00584968"/>
    <w:rsid w:val="00593F69"/>
    <w:rsid w:val="00595C09"/>
    <w:rsid w:val="005A07A7"/>
    <w:rsid w:val="005A2520"/>
    <w:rsid w:val="005A394E"/>
    <w:rsid w:val="005A5ABB"/>
    <w:rsid w:val="005B3F88"/>
    <w:rsid w:val="005B58DB"/>
    <w:rsid w:val="005C16F4"/>
    <w:rsid w:val="005C56E4"/>
    <w:rsid w:val="005C6552"/>
    <w:rsid w:val="005C7C41"/>
    <w:rsid w:val="005D02B2"/>
    <w:rsid w:val="005D1D53"/>
    <w:rsid w:val="005D1F3F"/>
    <w:rsid w:val="005D57D1"/>
    <w:rsid w:val="005D6900"/>
    <w:rsid w:val="005E47AB"/>
    <w:rsid w:val="006024F8"/>
    <w:rsid w:val="00612C6F"/>
    <w:rsid w:val="0062350C"/>
    <w:rsid w:val="00625206"/>
    <w:rsid w:val="0062729D"/>
    <w:rsid w:val="0063017E"/>
    <w:rsid w:val="0063265F"/>
    <w:rsid w:val="00633200"/>
    <w:rsid w:val="00637F74"/>
    <w:rsid w:val="006405DA"/>
    <w:rsid w:val="00641894"/>
    <w:rsid w:val="006447D8"/>
    <w:rsid w:val="00644D0F"/>
    <w:rsid w:val="00645447"/>
    <w:rsid w:val="006469AD"/>
    <w:rsid w:val="0065124F"/>
    <w:rsid w:val="006515D9"/>
    <w:rsid w:val="00660BF5"/>
    <w:rsid w:val="00666E75"/>
    <w:rsid w:val="0067266D"/>
    <w:rsid w:val="0067313D"/>
    <w:rsid w:val="0067486F"/>
    <w:rsid w:val="00690940"/>
    <w:rsid w:val="0069386C"/>
    <w:rsid w:val="00694C74"/>
    <w:rsid w:val="00695B9F"/>
    <w:rsid w:val="00697F8B"/>
    <w:rsid w:val="006A3ED5"/>
    <w:rsid w:val="006B10D3"/>
    <w:rsid w:val="006B41F2"/>
    <w:rsid w:val="006B612E"/>
    <w:rsid w:val="006B69CA"/>
    <w:rsid w:val="006C4776"/>
    <w:rsid w:val="006D2C85"/>
    <w:rsid w:val="006D3D89"/>
    <w:rsid w:val="006E0146"/>
    <w:rsid w:val="006E13BB"/>
    <w:rsid w:val="006E1B72"/>
    <w:rsid w:val="006E74AA"/>
    <w:rsid w:val="006F6E1B"/>
    <w:rsid w:val="0070140B"/>
    <w:rsid w:val="00706125"/>
    <w:rsid w:val="00707D45"/>
    <w:rsid w:val="007171A2"/>
    <w:rsid w:val="00717BC2"/>
    <w:rsid w:val="0072058E"/>
    <w:rsid w:val="007245FB"/>
    <w:rsid w:val="00731E8E"/>
    <w:rsid w:val="00740513"/>
    <w:rsid w:val="007475D3"/>
    <w:rsid w:val="00751AD8"/>
    <w:rsid w:val="007535E1"/>
    <w:rsid w:val="007619F0"/>
    <w:rsid w:val="0076204F"/>
    <w:rsid w:val="00767E70"/>
    <w:rsid w:val="0077120F"/>
    <w:rsid w:val="00792DF2"/>
    <w:rsid w:val="00793048"/>
    <w:rsid w:val="00796D12"/>
    <w:rsid w:val="00797621"/>
    <w:rsid w:val="007A187C"/>
    <w:rsid w:val="007A18C0"/>
    <w:rsid w:val="007B0BF1"/>
    <w:rsid w:val="007C0FD2"/>
    <w:rsid w:val="007C1D93"/>
    <w:rsid w:val="007C2402"/>
    <w:rsid w:val="007C2F59"/>
    <w:rsid w:val="007C7F05"/>
    <w:rsid w:val="007D1661"/>
    <w:rsid w:val="007D55ED"/>
    <w:rsid w:val="007E0AB8"/>
    <w:rsid w:val="007F0B6A"/>
    <w:rsid w:val="007F2A33"/>
    <w:rsid w:val="007F3DB0"/>
    <w:rsid w:val="008038F3"/>
    <w:rsid w:val="008079A4"/>
    <w:rsid w:val="008131C7"/>
    <w:rsid w:val="00820187"/>
    <w:rsid w:val="00826D99"/>
    <w:rsid w:val="008311BB"/>
    <w:rsid w:val="0083394E"/>
    <w:rsid w:val="0084070F"/>
    <w:rsid w:val="008408BC"/>
    <w:rsid w:val="00845ACB"/>
    <w:rsid w:val="00852CBB"/>
    <w:rsid w:val="0085499D"/>
    <w:rsid w:val="00860A82"/>
    <w:rsid w:val="00862451"/>
    <w:rsid w:val="00871A13"/>
    <w:rsid w:val="00874BCA"/>
    <w:rsid w:val="00881A31"/>
    <w:rsid w:val="00885EE7"/>
    <w:rsid w:val="00886159"/>
    <w:rsid w:val="00894610"/>
    <w:rsid w:val="00895589"/>
    <w:rsid w:val="0089652F"/>
    <w:rsid w:val="00896920"/>
    <w:rsid w:val="008A046A"/>
    <w:rsid w:val="008B0453"/>
    <w:rsid w:val="008B1E1C"/>
    <w:rsid w:val="008D16C2"/>
    <w:rsid w:val="008D2799"/>
    <w:rsid w:val="008D3ED8"/>
    <w:rsid w:val="008D46C0"/>
    <w:rsid w:val="008D6AC1"/>
    <w:rsid w:val="008E7E3D"/>
    <w:rsid w:val="008F220B"/>
    <w:rsid w:val="008F4F51"/>
    <w:rsid w:val="00903B85"/>
    <w:rsid w:val="00904BF8"/>
    <w:rsid w:val="00904F75"/>
    <w:rsid w:val="00905B72"/>
    <w:rsid w:val="00916A20"/>
    <w:rsid w:val="00916B6F"/>
    <w:rsid w:val="00917D49"/>
    <w:rsid w:val="009221B5"/>
    <w:rsid w:val="00923868"/>
    <w:rsid w:val="00923ADE"/>
    <w:rsid w:val="00923B50"/>
    <w:rsid w:val="00926E65"/>
    <w:rsid w:val="00946041"/>
    <w:rsid w:val="00946D1E"/>
    <w:rsid w:val="00951CD0"/>
    <w:rsid w:val="00952529"/>
    <w:rsid w:val="00953739"/>
    <w:rsid w:val="009606A7"/>
    <w:rsid w:val="0096312E"/>
    <w:rsid w:val="0096380F"/>
    <w:rsid w:val="00965274"/>
    <w:rsid w:val="00966011"/>
    <w:rsid w:val="00973FF2"/>
    <w:rsid w:val="00975898"/>
    <w:rsid w:val="0098347F"/>
    <w:rsid w:val="00983DEC"/>
    <w:rsid w:val="00987675"/>
    <w:rsid w:val="00987A93"/>
    <w:rsid w:val="00992235"/>
    <w:rsid w:val="009938DB"/>
    <w:rsid w:val="00994FF4"/>
    <w:rsid w:val="00997911"/>
    <w:rsid w:val="009A26ED"/>
    <w:rsid w:val="009A4DAC"/>
    <w:rsid w:val="009A55B0"/>
    <w:rsid w:val="009A7EE1"/>
    <w:rsid w:val="009B0488"/>
    <w:rsid w:val="009B3C61"/>
    <w:rsid w:val="009B5E76"/>
    <w:rsid w:val="009C5032"/>
    <w:rsid w:val="009D7E47"/>
    <w:rsid w:val="009E0E69"/>
    <w:rsid w:val="009E58F5"/>
    <w:rsid w:val="009F0A7D"/>
    <w:rsid w:val="009F2505"/>
    <w:rsid w:val="009F5CB5"/>
    <w:rsid w:val="00A03B58"/>
    <w:rsid w:val="00A24B04"/>
    <w:rsid w:val="00A303D4"/>
    <w:rsid w:val="00A3057A"/>
    <w:rsid w:val="00A30E19"/>
    <w:rsid w:val="00A316A0"/>
    <w:rsid w:val="00A35B9F"/>
    <w:rsid w:val="00A35CA5"/>
    <w:rsid w:val="00A36FC4"/>
    <w:rsid w:val="00A377C0"/>
    <w:rsid w:val="00A55040"/>
    <w:rsid w:val="00A61658"/>
    <w:rsid w:val="00A6197C"/>
    <w:rsid w:val="00A72C44"/>
    <w:rsid w:val="00A75701"/>
    <w:rsid w:val="00A760B4"/>
    <w:rsid w:val="00A773AB"/>
    <w:rsid w:val="00A77BC2"/>
    <w:rsid w:val="00A80C17"/>
    <w:rsid w:val="00A81DDD"/>
    <w:rsid w:val="00A8223A"/>
    <w:rsid w:val="00A874F4"/>
    <w:rsid w:val="00A944E3"/>
    <w:rsid w:val="00A95238"/>
    <w:rsid w:val="00A95E44"/>
    <w:rsid w:val="00A97211"/>
    <w:rsid w:val="00AA0656"/>
    <w:rsid w:val="00AA33EC"/>
    <w:rsid w:val="00AA73FB"/>
    <w:rsid w:val="00AB0537"/>
    <w:rsid w:val="00AB28F1"/>
    <w:rsid w:val="00AC1906"/>
    <w:rsid w:val="00AC6EB6"/>
    <w:rsid w:val="00AD1C01"/>
    <w:rsid w:val="00AD7E50"/>
    <w:rsid w:val="00AE042E"/>
    <w:rsid w:val="00AE2458"/>
    <w:rsid w:val="00AE3019"/>
    <w:rsid w:val="00AE7AE4"/>
    <w:rsid w:val="00B00ED8"/>
    <w:rsid w:val="00B02935"/>
    <w:rsid w:val="00B074D4"/>
    <w:rsid w:val="00B116E5"/>
    <w:rsid w:val="00B30346"/>
    <w:rsid w:val="00B30D6D"/>
    <w:rsid w:val="00B31EEC"/>
    <w:rsid w:val="00B44643"/>
    <w:rsid w:val="00B44B84"/>
    <w:rsid w:val="00B45C48"/>
    <w:rsid w:val="00B47E48"/>
    <w:rsid w:val="00B5647A"/>
    <w:rsid w:val="00B61DF1"/>
    <w:rsid w:val="00B63264"/>
    <w:rsid w:val="00B6474E"/>
    <w:rsid w:val="00B70FC8"/>
    <w:rsid w:val="00B73E37"/>
    <w:rsid w:val="00B77116"/>
    <w:rsid w:val="00B85143"/>
    <w:rsid w:val="00B924E5"/>
    <w:rsid w:val="00B96117"/>
    <w:rsid w:val="00BA185B"/>
    <w:rsid w:val="00BA5DBE"/>
    <w:rsid w:val="00BA7740"/>
    <w:rsid w:val="00BD660F"/>
    <w:rsid w:val="00BE7E03"/>
    <w:rsid w:val="00BF20D3"/>
    <w:rsid w:val="00BF350F"/>
    <w:rsid w:val="00BF38B2"/>
    <w:rsid w:val="00BF4BF0"/>
    <w:rsid w:val="00BF6AA8"/>
    <w:rsid w:val="00C03C61"/>
    <w:rsid w:val="00C05969"/>
    <w:rsid w:val="00C12EFE"/>
    <w:rsid w:val="00C13894"/>
    <w:rsid w:val="00C17224"/>
    <w:rsid w:val="00C25F89"/>
    <w:rsid w:val="00C26743"/>
    <w:rsid w:val="00C274F1"/>
    <w:rsid w:val="00C34F1E"/>
    <w:rsid w:val="00C374AF"/>
    <w:rsid w:val="00C40D5E"/>
    <w:rsid w:val="00C435FF"/>
    <w:rsid w:val="00C50163"/>
    <w:rsid w:val="00C51F97"/>
    <w:rsid w:val="00C54D95"/>
    <w:rsid w:val="00C606B9"/>
    <w:rsid w:val="00C63C86"/>
    <w:rsid w:val="00C64016"/>
    <w:rsid w:val="00C71F49"/>
    <w:rsid w:val="00C721B5"/>
    <w:rsid w:val="00C72DDA"/>
    <w:rsid w:val="00C80A79"/>
    <w:rsid w:val="00C8123F"/>
    <w:rsid w:val="00C829CA"/>
    <w:rsid w:val="00C84E90"/>
    <w:rsid w:val="00C93A6B"/>
    <w:rsid w:val="00CA37E9"/>
    <w:rsid w:val="00CA477C"/>
    <w:rsid w:val="00CB15E2"/>
    <w:rsid w:val="00CB3579"/>
    <w:rsid w:val="00CC0F84"/>
    <w:rsid w:val="00CC71CC"/>
    <w:rsid w:val="00CD1471"/>
    <w:rsid w:val="00CD5574"/>
    <w:rsid w:val="00CE2290"/>
    <w:rsid w:val="00CE38B1"/>
    <w:rsid w:val="00CE7BBA"/>
    <w:rsid w:val="00CF11B0"/>
    <w:rsid w:val="00CF2A4D"/>
    <w:rsid w:val="00D11738"/>
    <w:rsid w:val="00D12D17"/>
    <w:rsid w:val="00D1381B"/>
    <w:rsid w:val="00D30E67"/>
    <w:rsid w:val="00D3355C"/>
    <w:rsid w:val="00D36E78"/>
    <w:rsid w:val="00D44584"/>
    <w:rsid w:val="00D54A09"/>
    <w:rsid w:val="00D6154D"/>
    <w:rsid w:val="00D6282E"/>
    <w:rsid w:val="00D62BB2"/>
    <w:rsid w:val="00D637AA"/>
    <w:rsid w:val="00D72AAC"/>
    <w:rsid w:val="00D72F6A"/>
    <w:rsid w:val="00D80C5B"/>
    <w:rsid w:val="00D81849"/>
    <w:rsid w:val="00D826A4"/>
    <w:rsid w:val="00D8298C"/>
    <w:rsid w:val="00D86BD0"/>
    <w:rsid w:val="00D907BC"/>
    <w:rsid w:val="00D910A5"/>
    <w:rsid w:val="00D92460"/>
    <w:rsid w:val="00D955BF"/>
    <w:rsid w:val="00DB1A3F"/>
    <w:rsid w:val="00DB3D8D"/>
    <w:rsid w:val="00DB5030"/>
    <w:rsid w:val="00DB7FF7"/>
    <w:rsid w:val="00DC2294"/>
    <w:rsid w:val="00DC3216"/>
    <w:rsid w:val="00DC5931"/>
    <w:rsid w:val="00DC7B45"/>
    <w:rsid w:val="00DD4AFE"/>
    <w:rsid w:val="00DD4F2D"/>
    <w:rsid w:val="00DE51C5"/>
    <w:rsid w:val="00DE5778"/>
    <w:rsid w:val="00DF224C"/>
    <w:rsid w:val="00DF4B21"/>
    <w:rsid w:val="00DF4FD1"/>
    <w:rsid w:val="00DF53DC"/>
    <w:rsid w:val="00E14E0F"/>
    <w:rsid w:val="00E31D1A"/>
    <w:rsid w:val="00E43FFE"/>
    <w:rsid w:val="00E6520B"/>
    <w:rsid w:val="00E679E8"/>
    <w:rsid w:val="00E67D8E"/>
    <w:rsid w:val="00E67F92"/>
    <w:rsid w:val="00E701B1"/>
    <w:rsid w:val="00E849A5"/>
    <w:rsid w:val="00E920A9"/>
    <w:rsid w:val="00E9339E"/>
    <w:rsid w:val="00EA1017"/>
    <w:rsid w:val="00EA13C6"/>
    <w:rsid w:val="00EA1FEC"/>
    <w:rsid w:val="00EA3D87"/>
    <w:rsid w:val="00EA6528"/>
    <w:rsid w:val="00EB1E25"/>
    <w:rsid w:val="00EB4698"/>
    <w:rsid w:val="00EC059F"/>
    <w:rsid w:val="00EE111E"/>
    <w:rsid w:val="00EE2A98"/>
    <w:rsid w:val="00EE54EA"/>
    <w:rsid w:val="00EF455C"/>
    <w:rsid w:val="00EF4B9A"/>
    <w:rsid w:val="00EF6B83"/>
    <w:rsid w:val="00EF74CC"/>
    <w:rsid w:val="00F12739"/>
    <w:rsid w:val="00F158FF"/>
    <w:rsid w:val="00F259E7"/>
    <w:rsid w:val="00F3102B"/>
    <w:rsid w:val="00F346E2"/>
    <w:rsid w:val="00F353D0"/>
    <w:rsid w:val="00F46C1A"/>
    <w:rsid w:val="00F50B82"/>
    <w:rsid w:val="00F529B7"/>
    <w:rsid w:val="00F56D1F"/>
    <w:rsid w:val="00F61498"/>
    <w:rsid w:val="00F702B2"/>
    <w:rsid w:val="00F73C70"/>
    <w:rsid w:val="00F76A10"/>
    <w:rsid w:val="00F85EB3"/>
    <w:rsid w:val="00F90D63"/>
    <w:rsid w:val="00F9297B"/>
    <w:rsid w:val="00F933E6"/>
    <w:rsid w:val="00F93ED2"/>
    <w:rsid w:val="00F95DA5"/>
    <w:rsid w:val="00FA130B"/>
    <w:rsid w:val="00FA28D3"/>
    <w:rsid w:val="00FA5EC8"/>
    <w:rsid w:val="00FB03B8"/>
    <w:rsid w:val="00FC02A4"/>
    <w:rsid w:val="00FC0593"/>
    <w:rsid w:val="00FC10AC"/>
    <w:rsid w:val="00FC36A9"/>
    <w:rsid w:val="00FC44FB"/>
    <w:rsid w:val="00FC6C2B"/>
    <w:rsid w:val="00FD330C"/>
    <w:rsid w:val="00FE2121"/>
    <w:rsid w:val="00FE3021"/>
    <w:rsid w:val="00FE7584"/>
    <w:rsid w:val="00FF07F4"/>
    <w:rsid w:val="00FF22EF"/>
    <w:rsid w:val="00FF3DA0"/>
    <w:rsid w:val="013D7402"/>
    <w:rsid w:val="16364CAC"/>
    <w:rsid w:val="16486FEC"/>
    <w:rsid w:val="178D2D9F"/>
    <w:rsid w:val="22B16674"/>
    <w:rsid w:val="2C242051"/>
    <w:rsid w:val="2C6B6CB9"/>
    <w:rsid w:val="33D818D0"/>
    <w:rsid w:val="36526283"/>
    <w:rsid w:val="531272F7"/>
    <w:rsid w:val="5DD54023"/>
    <w:rsid w:val="74F5185D"/>
    <w:rsid w:val="7DA5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7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43790"/>
    <w:pPr>
      <w:ind w:firstLine="540"/>
    </w:pPr>
    <w:rPr>
      <w:sz w:val="28"/>
    </w:rPr>
  </w:style>
  <w:style w:type="paragraph" w:styleId="a4">
    <w:name w:val="Date"/>
    <w:basedOn w:val="a"/>
    <w:next w:val="a"/>
    <w:qFormat/>
    <w:rsid w:val="00443790"/>
    <w:pPr>
      <w:ind w:leftChars="2500" w:left="100"/>
    </w:pPr>
    <w:rPr>
      <w:sz w:val="24"/>
    </w:rPr>
  </w:style>
  <w:style w:type="paragraph" w:styleId="2">
    <w:name w:val="Body Text Indent 2"/>
    <w:basedOn w:val="a"/>
    <w:qFormat/>
    <w:rsid w:val="00443790"/>
    <w:pPr>
      <w:spacing w:line="360" w:lineRule="auto"/>
      <w:ind w:firstLineChars="3100" w:firstLine="8680"/>
    </w:pPr>
    <w:rPr>
      <w:sz w:val="28"/>
    </w:rPr>
  </w:style>
  <w:style w:type="paragraph" w:styleId="a5">
    <w:name w:val="Balloon Text"/>
    <w:basedOn w:val="a"/>
    <w:link w:val="Char"/>
    <w:qFormat/>
    <w:rsid w:val="00443790"/>
    <w:rPr>
      <w:sz w:val="18"/>
      <w:szCs w:val="18"/>
    </w:rPr>
  </w:style>
  <w:style w:type="paragraph" w:styleId="a6">
    <w:name w:val="footer"/>
    <w:basedOn w:val="a"/>
    <w:qFormat/>
    <w:rsid w:val="00443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rsid w:val="00443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43790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443790"/>
    <w:rPr>
      <w:b/>
      <w:bCs/>
    </w:rPr>
  </w:style>
  <w:style w:type="character" w:styleId="aa">
    <w:name w:val="page number"/>
    <w:basedOn w:val="a0"/>
    <w:qFormat/>
    <w:rsid w:val="00443790"/>
  </w:style>
  <w:style w:type="character" w:styleId="ab">
    <w:name w:val="FollowedHyperlink"/>
    <w:basedOn w:val="a0"/>
    <w:qFormat/>
    <w:rsid w:val="00443790"/>
    <w:rPr>
      <w:color w:val="800080" w:themeColor="followedHyperlink"/>
      <w:u w:val="single"/>
    </w:rPr>
  </w:style>
  <w:style w:type="character" w:styleId="ac">
    <w:name w:val="Hyperlink"/>
    <w:basedOn w:val="a0"/>
    <w:qFormat/>
    <w:rsid w:val="00443790"/>
    <w:rPr>
      <w:color w:val="0000FF"/>
      <w:u w:val="none"/>
    </w:rPr>
  </w:style>
  <w:style w:type="character" w:customStyle="1" w:styleId="Char0">
    <w:name w:val="页眉 Char"/>
    <w:basedOn w:val="a0"/>
    <w:link w:val="a7"/>
    <w:qFormat/>
    <w:rsid w:val="00443790"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443790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443790"/>
    <w:pPr>
      <w:ind w:firstLineChars="200" w:firstLine="420"/>
    </w:pPr>
  </w:style>
  <w:style w:type="character" w:customStyle="1" w:styleId="dxgont">
    <w:name w:val="dxgont"/>
    <w:basedOn w:val="a0"/>
    <w:qFormat/>
    <w:rsid w:val="00443790"/>
  </w:style>
  <w:style w:type="character" w:customStyle="1" w:styleId="xhfont">
    <w:name w:val="xhfont"/>
    <w:basedOn w:val="a0"/>
    <w:qFormat/>
    <w:rsid w:val="00443790"/>
  </w:style>
  <w:style w:type="paragraph" w:customStyle="1" w:styleId="Style1">
    <w:name w:val="_Style 1"/>
    <w:basedOn w:val="a"/>
    <w:uiPriority w:val="34"/>
    <w:qFormat/>
    <w:rsid w:val="00443790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443790"/>
    <w:pPr>
      <w:ind w:firstLineChars="200" w:firstLine="420"/>
    </w:pPr>
  </w:style>
  <w:style w:type="paragraph" w:styleId="ad">
    <w:name w:val="List Paragraph"/>
    <w:basedOn w:val="a"/>
    <w:uiPriority w:val="34"/>
    <w:qFormat/>
    <w:rsid w:val="00290D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202.121.129.34/" TargetMode="External"/><Relationship Id="rId17" Type="http://schemas.openxmlformats.org/officeDocument/2006/relationships/hyperlink" Target="http://www.cdgdc.edu.cn/xwyyjsjyxx/zzgs/tdxlt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wms.seei.shec.edu.c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02.121.138.14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&#22312;&#20197;&#19979;&#25130;&#27490;&#26102;&#38388;&#20043;&#21069;&#23558;&#20462;&#25913;&#21518;&#30340;&#35770;&#25991;&#21457;&#36865;&#21040;zhang.ting@mail.shufe.edu.cn" TargetMode="External"/><Relationship Id="rId10" Type="http://schemas.openxmlformats.org/officeDocument/2006/relationships/hyperlink" Target="http://eams.sufe.edu.cn/eams/home.action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gs.shufe.edu.cn/Home/NewsDetail/865" TargetMode="External"/><Relationship Id="rId14" Type="http://schemas.openxmlformats.org/officeDocument/2006/relationships/image" Target="cid:image001.png@01D3361A.C18D784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DB906F-B990-4451-9AEE-92363CED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440</Words>
  <Characters>2512</Characters>
  <Application>Microsoft Office Word</Application>
  <DocSecurity>0</DocSecurity>
  <Lines>20</Lines>
  <Paragraphs>5</Paragraphs>
  <ScaleCrop>false</ScaleCrop>
  <Company>sufe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关于硕士研究生学位论文答辩的通知</dc:title>
  <dc:creator>gsjf4</dc:creator>
  <cp:lastModifiedBy>张婷</cp:lastModifiedBy>
  <cp:revision>7</cp:revision>
  <cp:lastPrinted>2013-09-25T01:49:00Z</cp:lastPrinted>
  <dcterms:created xsi:type="dcterms:W3CDTF">2017-09-20T08:26:00Z</dcterms:created>
  <dcterms:modified xsi:type="dcterms:W3CDTF">2017-10-11T01:40:00Z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